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C55248" w:rsidRPr="00DA5E75" w:rsidTr="00C55248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napToGrid w:val="0"/>
              <w:spacing w:beforeLines="20" w:before="72" w:afterLines="20" w:after="72" w:line="480" w:lineRule="exact"/>
              <w:ind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DA5E75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11月29日主日禮拜程序</w:t>
            </w:r>
            <w:r w:rsidRPr="00DA5E75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:rsidR="00C55248" w:rsidRPr="00DA5E75" w:rsidRDefault="00C55248" w:rsidP="00C55248">
            <w:pPr>
              <w:spacing w:line="340" w:lineRule="exact"/>
              <w:ind w:left="119" w:rightChars="50" w:right="120"/>
              <w:jc w:val="center"/>
              <w:rPr>
                <w:rFonts w:ascii="文鼎粗圓" w:eastAsia="文鼎粗圓" w:cs="華康行書體"/>
                <w:color w:val="000000" w:themeColor="text1"/>
                <w:sz w:val="28"/>
                <w:szCs w:val="28"/>
              </w:rPr>
            </w:pPr>
            <w:r w:rsidRPr="00DA5E75">
              <w:rPr>
                <w:rFonts w:ascii="文鼎粗圓" w:eastAsia="文鼎粗圓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奏樂-----------(請默禱,預備心)-----------司　琴</w:t>
            </w:r>
          </w:p>
          <w:p w:rsidR="009E3C4E" w:rsidRPr="00DA5E75" w:rsidRDefault="009E3C4E" w:rsidP="00ED028B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點燭----------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待降節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第一主日--------</w:t>
            </w:r>
            <w:r w:rsidR="00250F37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李</w:t>
            </w:r>
            <w:r w:rsidR="00250F37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  <w:szCs w:val="22"/>
              </w:rPr>
              <w:t>〇</w:t>
            </w:r>
            <w:r w:rsidR="00ED028B" w:rsidRPr="00DA5E75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雲姊妹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宣召詩----------聖哉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!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聖哉耶和華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--------------------------------司　禮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</w:t>
            </w:r>
            <w:r w:rsidR="00250F37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陳</w:t>
            </w:r>
            <w:r w:rsidR="00525A2A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群 長老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聖詩------第300首: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阮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犂田播好種子--------會　眾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信仰告白---------使徒信經----------------會　眾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啟應文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------------第39篇----------------會　眾</w:t>
            </w:r>
          </w:p>
          <w:p w:rsidR="00C55248" w:rsidRPr="00DA5E75" w:rsidRDefault="00C55248" w:rsidP="00ED028B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祈禱-------------------------------------司　禮</w:t>
            </w:r>
          </w:p>
          <w:p w:rsidR="00C55248" w:rsidRPr="00DA5E75" w:rsidRDefault="00C55248" w:rsidP="0093036D">
            <w:pPr>
              <w:spacing w:beforeLines="20" w:before="72" w:line="300" w:lineRule="exact"/>
              <w:ind w:left="408" w:right="12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proofErr w:type="gramStart"/>
            <w:r w:rsidRPr="00DA5E75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恭受</w:t>
            </w:r>
            <w:proofErr w:type="gramEnd"/>
            <w:r w:rsidRPr="00DA5E75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 xml:space="preserve"> 上帝的話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讀聖經------約翰福音15:1-17節--------司　禮</w:t>
            </w:r>
          </w:p>
          <w:p w:rsidR="00C55248" w:rsidRPr="00DA5E75" w:rsidRDefault="00C55248" w:rsidP="00C55248">
            <w:pPr>
              <w:spacing w:line="300" w:lineRule="exact"/>
              <w:ind w:left="407" w:rightChars="50" w:right="12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20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(台語漢字本125頁；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和合本150頁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)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讚美-----------從太陽出來之地-------------聖歌隊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講道----------『</w:t>
            </w:r>
            <w:r w:rsidRPr="00DA5E75">
              <w:rPr>
                <w:rFonts w:ascii="華康中黑體" w:eastAsia="華康中黑體" w:hAnsi="華康中黑體" w:cs="華康中黑體"/>
                <w:color w:val="000000" w:themeColor="text1"/>
              </w:rPr>
              <w:t>撒下愛的種子</w:t>
            </w: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』--------吳約翰長老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聖詩-------第246首: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上帝愛疼勝過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一切-------會　眾</w:t>
            </w:r>
          </w:p>
          <w:p w:rsidR="00C55248" w:rsidRPr="00DA5E75" w:rsidRDefault="00C55248" w:rsidP="0093036D">
            <w:pPr>
              <w:tabs>
                <w:tab w:val="num" w:pos="568"/>
              </w:tabs>
              <w:spacing w:beforeLines="20" w:before="72" w:line="300" w:lineRule="exact"/>
              <w:ind w:left="119" w:rightChars="50" w:right="120" w:firstLine="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r w:rsidRPr="00DA5E75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應答 上帝的話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報告、介紹------------------------------司　禮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頌榮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------第511首:讚美上帝至高至尊--------會　眾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祈禱------------------------------吳約翰長老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阿們頌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--吟聖詩第522首後，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再吟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(願耶和華賜福於你)--會眾</w:t>
            </w:r>
          </w:p>
          <w:p w:rsidR="00C55248" w:rsidRPr="00DA5E75" w:rsidRDefault="00C55248" w:rsidP="00C5524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-------------（互相請安）------------司　琴</w:t>
            </w:r>
          </w:p>
          <w:p w:rsidR="00C55248" w:rsidRPr="00DA5E75" w:rsidRDefault="0093036D" w:rsidP="0093036D">
            <w:pPr>
              <w:spacing w:beforeLines="100" w:before="360" w:line="300" w:lineRule="exact"/>
              <w:ind w:left="476" w:rightChars="50"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233680</wp:posOffset>
                      </wp:positionV>
                      <wp:extent cx="998855" cy="220345"/>
                      <wp:effectExtent l="4445" t="0" r="0" b="3175"/>
                      <wp:wrapNone/>
                      <wp:docPr id="2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EAF" w:rsidRDefault="00AF5EAF" w:rsidP="00182652">
                                  <w:pPr>
                                    <w:ind w:right="1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上午</w:t>
                                  </w:r>
                                  <w:r>
                                    <w:t>11:00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9" o:spid="_x0000_s1026" type="#_x0000_t202" style="position:absolute;left:0;text-align:left;margin-left:269.6pt;margin-top:18.4pt;width:78.65pt;height:1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    <v:textbox>
                        <w:txbxContent>
                          <w:p w:rsidR="00AF5EAF" w:rsidRDefault="00AF5EAF" w:rsidP="00182652">
                            <w:pPr>
                              <w:ind w:right="1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t>11:00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248" w:rsidRPr="00DA5E75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祈禱--------------------------------------司　禮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聖詩--------第246首;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願更與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主親密同行------會　眾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報告、介紹---------------------------------司　禮 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奉獻---------------------------------</w:t>
            </w: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敬拜讚美----------------------------敬拜讚美團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信仰告白-----------使徒信經---------------會　眾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讀聖經---------約翰福音15:1-17節---------司　禮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講道-----------『</w:t>
            </w:r>
            <w:r w:rsidRPr="00DA5E75">
              <w:rPr>
                <w:rFonts w:ascii="華康中黑體" w:eastAsia="華康中黑體" w:hAnsi="華康中黑體" w:cs="華康中黑體"/>
                <w:color w:val="000000" w:themeColor="text1"/>
              </w:rPr>
              <w:t>撒下愛的種子</w:t>
            </w: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』-------吳約翰長老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回應詩---------------------------------會　眾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祈禱--------------------------------吳約翰長老</w:t>
            </w:r>
          </w:p>
          <w:p w:rsidR="00C55248" w:rsidRPr="00DA5E75" w:rsidRDefault="00C55248" w:rsidP="00C55248">
            <w:pPr>
              <w:numPr>
                <w:ilvl w:val="2"/>
                <w:numId w:val="2"/>
              </w:numPr>
              <w:tabs>
                <w:tab w:val="left" w:pos="120"/>
              </w:tabs>
              <w:spacing w:line="27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DA5E7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----------(請默禱,閉會)------------司  琴</w:t>
            </w:r>
          </w:p>
          <w:p w:rsidR="00C55248" w:rsidRPr="00DA5E75" w:rsidRDefault="00C55248" w:rsidP="0093036D">
            <w:pPr>
              <w:tabs>
                <w:tab w:val="num" w:pos="568"/>
              </w:tabs>
              <w:spacing w:afterLines="10" w:after="36" w:line="20" w:lineRule="exact"/>
              <w:ind w:left="119" w:rightChars="50" w:right="120" w:firstLine="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</w:p>
          <w:p w:rsidR="00C55248" w:rsidRPr="00DA5E75" w:rsidRDefault="00C55248" w:rsidP="00C552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C55248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C55248" w:rsidRPr="00DA5E75" w:rsidRDefault="00C55248" w:rsidP="0093036D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color w:val="000000" w:themeColor="text1"/>
                <w:w w:val="150"/>
              </w:rPr>
            </w:pPr>
            <w:r w:rsidRPr="00DA5E75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前</w:t>
            </w:r>
            <w:proofErr w:type="gramStart"/>
            <w:r w:rsidRPr="00DA5E75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週</w:t>
            </w:r>
            <w:proofErr w:type="gramEnd"/>
            <w:r w:rsidRPr="00DA5E75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50"/>
              <w:gridCol w:w="760"/>
              <w:gridCol w:w="858"/>
            </w:tblGrid>
            <w:tr w:rsidR="00C55248" w:rsidRPr="00DA5E75" w:rsidTr="002401CF">
              <w:trPr>
                <w:cantSplit/>
                <w:trHeight w:val="343"/>
              </w:trPr>
              <w:tc>
                <w:tcPr>
                  <w:tcW w:w="135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760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  <w:tc>
                <w:tcPr>
                  <w:tcW w:w="858" w:type="dxa"/>
                  <w:tcBorders>
                    <w:lef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奉 獻</w:t>
                  </w:r>
                </w:p>
              </w:tc>
            </w:tr>
            <w:tr w:rsidR="00C55248" w:rsidRPr="00DA5E75" w:rsidTr="00C55248">
              <w:trPr>
                <w:cantSplit/>
                <w:trHeight w:val="313"/>
              </w:trPr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618" w:type="dxa"/>
                  <w:gridSpan w:val="2"/>
                  <w:vMerge w:val="restart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感恩禮拜聯合聚會</w:t>
                  </w: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 xml:space="preserve">155人/ </w:t>
                  </w:r>
                  <w:r w:rsidR="00250F37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 xml:space="preserve">   </w:t>
                  </w:r>
                </w:p>
              </w:tc>
            </w:tr>
            <w:tr w:rsidR="00C55248" w:rsidRPr="00DA5E75" w:rsidTr="00C55248">
              <w:trPr>
                <w:cantSplit/>
                <w:trHeight w:val="313"/>
              </w:trPr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  <w:vertAlign w:val="subscript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618" w:type="dxa"/>
                  <w:gridSpan w:val="2"/>
                  <w:vMerge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6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17/5人</w:t>
                  </w:r>
                </w:p>
              </w:tc>
              <w:tc>
                <w:tcPr>
                  <w:tcW w:w="858" w:type="dxa"/>
                  <w:vAlign w:val="center"/>
                </w:tcPr>
                <w:p w:rsidR="00C55248" w:rsidRPr="00DA5E75" w:rsidRDefault="00C55248" w:rsidP="00250F37">
                  <w:pPr>
                    <w:spacing w:line="240" w:lineRule="exact"/>
                    <w:ind w:left="0" w:right="120" w:firstLine="0"/>
                    <w:jc w:val="both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0"/>
                      <w:sz w:val="22"/>
                    </w:rPr>
                  </w:pP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早禱會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26人</w:t>
                  </w: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感恩禮拜暫停</w:t>
                  </w: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9人</w:t>
                  </w: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16/12/</w:t>
                  </w:r>
                  <w:r w:rsidR="00DC71EA"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13</w:t>
                  </w: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C55248" w:rsidRPr="00DA5E75" w:rsidTr="00C55248">
              <w:trPr>
                <w:cantSplit/>
                <w:trHeight w:val="313"/>
              </w:trPr>
              <w:tc>
                <w:tcPr>
                  <w:tcW w:w="135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青年團契(六)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4人</w:t>
                  </w:r>
                </w:p>
              </w:tc>
            </w:tr>
            <w:tr w:rsidR="00C55248" w:rsidRPr="00DA5E75" w:rsidTr="00C55248">
              <w:trPr>
                <w:cantSplit/>
                <w:trHeight w:val="313"/>
              </w:trPr>
              <w:tc>
                <w:tcPr>
                  <w:tcW w:w="135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社青小組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3人</w:t>
                  </w:r>
                </w:p>
              </w:tc>
            </w:tr>
            <w:tr w:rsidR="00C55248" w:rsidRPr="00DA5E75" w:rsidTr="002401CF">
              <w:trPr>
                <w:cantSplit/>
                <w:trHeight w:val="313"/>
              </w:trPr>
              <w:tc>
                <w:tcPr>
                  <w:tcW w:w="1350" w:type="dxa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C55248" w:rsidRPr="00DA5E75" w:rsidRDefault="00C55248" w:rsidP="00C55248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18人</w:t>
                  </w:r>
                </w:p>
              </w:tc>
            </w:tr>
          </w:tbl>
          <w:p w:rsidR="00C55248" w:rsidRPr="00DA5E75" w:rsidRDefault="00C55248" w:rsidP="00C55248">
            <w:pPr>
              <w:spacing w:line="20" w:lineRule="exact"/>
              <w:ind w:right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C55248" w:rsidRPr="00DA5E75" w:rsidRDefault="00C55248" w:rsidP="0093036D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color w:val="000000" w:themeColor="text1"/>
                <w:w w:val="150"/>
              </w:rPr>
            </w:pPr>
            <w:proofErr w:type="gramStart"/>
            <w:r w:rsidRPr="00DA5E75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1158"/>
              <w:gridCol w:w="1074"/>
              <w:gridCol w:w="1116"/>
              <w:gridCol w:w="1118"/>
            </w:tblGrid>
            <w:tr w:rsidR="00C55248" w:rsidRPr="00DA5E75" w:rsidTr="009926E9">
              <w:trPr>
                <w:trHeight w:val="51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C55248" w:rsidRPr="00DA5E75" w:rsidTr="00202D2D">
              <w:trPr>
                <w:cantSplit/>
                <w:trHeight w:val="167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吳約翰長老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陳寬義牧師</w:t>
                  </w:r>
                </w:p>
              </w:tc>
            </w:tr>
            <w:tr w:rsidR="00C55248" w:rsidRPr="00DA5E75" w:rsidTr="009926E9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寧執事</w:t>
                  </w:r>
                </w:p>
              </w:tc>
              <w:tc>
                <w:tcPr>
                  <w:tcW w:w="107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 w:rsidRPr="00774D09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芬執事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忠執事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</w:tr>
            <w:tr w:rsidR="00C55248" w:rsidRPr="00DA5E75" w:rsidTr="009926E9">
              <w:trPr>
                <w:cantSplit/>
                <w:trHeight w:val="113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</w:p>
              </w:tc>
            </w:tr>
            <w:tr w:rsidR="00C55248" w:rsidRPr="00DA5E75" w:rsidTr="009926E9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Pr="00774D09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芳姊妹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鄧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新兄弟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雪姊妹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敏姊妹</w:t>
                  </w:r>
                </w:p>
              </w:tc>
            </w:tr>
            <w:tr w:rsidR="00C55248" w:rsidRPr="00DA5E75" w:rsidTr="009926E9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774D09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 w:rsidR="00774D09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群長老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敬拜讚美團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群長老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智兄弟</w:t>
                  </w:r>
                </w:p>
              </w:tc>
            </w:tr>
            <w:tr w:rsidR="00C55248" w:rsidRPr="00DA5E75" w:rsidTr="009926E9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2"/>
                      <w:sz w:val="22"/>
                    </w:rPr>
                    <w:t>製</w:t>
                  </w: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 w:rsidRPr="00774D09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</w:tr>
            <w:tr w:rsidR="00C55248" w:rsidRPr="00DA5E75" w:rsidTr="009926E9">
              <w:trPr>
                <w:cantSplit/>
                <w:trHeight w:val="65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昀兄弟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許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智兄弟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方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雅姊妹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強兄弟</w:t>
                  </w:r>
                </w:p>
              </w:tc>
            </w:tr>
            <w:tr w:rsidR="00C55248" w:rsidRPr="00DA5E75" w:rsidTr="009926E9">
              <w:trPr>
                <w:cantSplit/>
                <w:trHeight w:val="228"/>
              </w:trPr>
              <w:tc>
                <w:tcPr>
                  <w:tcW w:w="963" w:type="dxa"/>
                  <w:vMerge w:val="restart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司獻點</w:t>
                  </w:r>
                  <w:proofErr w:type="gramEnd"/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聰執事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華執事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寧執事</w:t>
                  </w:r>
                </w:p>
              </w:tc>
            </w:tr>
            <w:tr w:rsidR="00C55248" w:rsidRPr="00DA5E75" w:rsidTr="009926E9">
              <w:trPr>
                <w:cantSplit/>
                <w:trHeight w:val="200"/>
              </w:trPr>
              <w:tc>
                <w:tcPr>
                  <w:tcW w:w="963" w:type="dxa"/>
                  <w:vMerge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王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華執事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平兄弟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774D09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民執事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182652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pacing w:val="-26"/>
                      <w:sz w:val="22"/>
                    </w:rPr>
                    <w:t>君姊妹</w:t>
                  </w:r>
                </w:p>
              </w:tc>
            </w:tr>
            <w:tr w:rsidR="00C55248" w:rsidRPr="00DA5E75" w:rsidTr="009926E9">
              <w:trPr>
                <w:cantSplit/>
                <w:trHeight w:val="2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蕊姊妹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滿姊妹</w:t>
                  </w:r>
                </w:p>
              </w:tc>
            </w:tr>
            <w:tr w:rsidR="00C55248" w:rsidRPr="00DA5E75" w:rsidTr="009926E9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C55248" w:rsidRPr="00DA5E75" w:rsidRDefault="00774D09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羅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葉姊妹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295693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李</w:t>
                  </w:r>
                  <w:proofErr w:type="gramStart"/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蔣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細明體" w:eastAsia="細明體" w:hAnsi="細明體" w:cs="細明體" w:hint="eastAsia"/>
                      <w:color w:val="000000" w:themeColor="text1"/>
                      <w:sz w:val="22"/>
                    </w:rPr>
                    <w:t>珍姊妹</w:t>
                  </w:r>
                </w:p>
              </w:tc>
            </w:tr>
            <w:tr w:rsidR="00C55248" w:rsidRPr="00DA5E75" w:rsidTr="009926E9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C55248" w:rsidRPr="00DA5E75" w:rsidRDefault="00C55248" w:rsidP="00C55248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長老/同工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婦女團契</w:t>
                  </w:r>
                </w:p>
              </w:tc>
            </w:tr>
            <w:tr w:rsidR="00C55248" w:rsidRPr="00DA5E75" w:rsidTr="009926E9">
              <w:trPr>
                <w:cantSplit/>
                <w:trHeight w:val="256"/>
              </w:trPr>
              <w:tc>
                <w:tcPr>
                  <w:tcW w:w="542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48" w:rsidRPr="00DA5E75" w:rsidRDefault="00FA1357" w:rsidP="00182652">
                  <w:pPr>
                    <w:spacing w:line="260" w:lineRule="exact"/>
                    <w:ind w:leftChars="20" w:left="1148" w:right="120" w:hangingChars="500" w:hanging="1100"/>
                    <w:jc w:val="left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值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月長執</w:t>
                  </w:r>
                  <w:proofErr w:type="gramEnd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：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士長老、吳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西長老、曾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華執事</w:t>
                  </w:r>
                  <w:r w:rsidR="00C55248" w:rsidRPr="00DA5E75">
                    <w:rPr>
                      <w:rFonts w:ascii="文鼎中明" w:eastAsia="文鼎中明"/>
                      <w:color w:val="000000" w:themeColor="text1"/>
                      <w:sz w:val="22"/>
                    </w:rPr>
                    <w:br/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珍執事、陳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忠執事、謝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2"/>
                    </w:rPr>
                    <w:t>〇</w:t>
                  </w:r>
                  <w:r w:rsidR="00C55248" w:rsidRPr="00DA5E75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</w:tbl>
          <w:p w:rsidR="00C55248" w:rsidRPr="00DA5E75" w:rsidRDefault="00C55248" w:rsidP="00C55248">
            <w:pPr>
              <w:spacing w:line="160" w:lineRule="exact"/>
              <w:ind w:right="120"/>
              <w:jc w:val="center"/>
              <w:rPr>
                <w:color w:val="000000" w:themeColor="text1"/>
                <w:spacing w:val="-14"/>
                <w:sz w:val="16"/>
              </w:rPr>
            </w:pPr>
          </w:p>
        </w:tc>
      </w:tr>
      <w:tr w:rsidR="00C55248" w:rsidRPr="00DA5E75" w:rsidTr="00C55248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182652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DA5E75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DA5E75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DA5E75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C55248" w:rsidRPr="00DA5E75" w:rsidRDefault="00C55248" w:rsidP="00C55248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C55248" w:rsidRPr="00DA5E75" w:rsidRDefault="00C55248" w:rsidP="00C55248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DA5E75" w:rsidTr="00C55248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C55248" w:rsidRPr="00DA5E75" w:rsidRDefault="00C55248" w:rsidP="00C55248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C55248" w:rsidRPr="00DA5E75" w:rsidRDefault="00C55248" w:rsidP="00C55248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DA5E75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DA5E75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DA5E75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DA5E75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C55248" w:rsidRPr="00DA5E75" w:rsidTr="00C55248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C55248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C55248" w:rsidRPr="00DA5E75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</w:tr>
            <w:tr w:rsidR="00C55248" w:rsidRPr="00DA5E75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FA1357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C55248"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忠執事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FA1357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沈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="00C55248"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霞執事</w:t>
                  </w:r>
                </w:p>
              </w:tc>
            </w:tr>
            <w:tr w:rsidR="00C55248" w:rsidRPr="00DA5E75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r w:rsidR="00FA135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羅</w:t>
                  </w:r>
                  <w:r w:rsidR="00FA1357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葉姊妹府上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長執探訪</w:t>
                  </w:r>
                  <w:proofErr w:type="gramEnd"/>
                </w:p>
              </w:tc>
            </w:tr>
            <w:tr w:rsidR="00C55248" w:rsidRPr="00DA5E75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/阿蕊/金珠</w:t>
                  </w:r>
                </w:p>
              </w:tc>
              <w:tc>
                <w:tcPr>
                  <w:tcW w:w="3370" w:type="dxa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雪美/美環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/恩華</w:t>
                  </w:r>
                </w:p>
              </w:tc>
            </w:tr>
            <w:tr w:rsidR="00C55248" w:rsidRPr="00DA5E75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靈修分享/漢強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靈修分享/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恆立</w:t>
                  </w:r>
                  <w:proofErr w:type="gramEnd"/>
                </w:p>
              </w:tc>
            </w:tr>
            <w:tr w:rsidR="00C55248" w:rsidRPr="00DA5E75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</w:tr>
            <w:tr w:rsidR="00C55248" w:rsidRPr="00DA5E75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 詩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練詩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/獻詩</w:t>
                  </w:r>
                </w:p>
              </w:tc>
            </w:tr>
            <w:tr w:rsidR="00C55248" w:rsidRPr="00DA5E75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使徒信經/雅芳/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美環/裕修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認識聖詩/雅芳/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慕寧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/育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昇</w:t>
                  </w:r>
                  <w:proofErr w:type="gramEnd"/>
                </w:p>
              </w:tc>
            </w:tr>
            <w:tr w:rsidR="00C55248" w:rsidRPr="00DA5E75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異域之旅/神秘嘉賓</w:t>
                  </w:r>
                </w:p>
              </w:tc>
              <w:tc>
                <w:tcPr>
                  <w:tcW w:w="3370" w:type="dxa"/>
                  <w:vAlign w:val="center"/>
                </w:tcPr>
                <w:p w:rsidR="00C55248" w:rsidRPr="00DA5E75" w:rsidRDefault="00C55248" w:rsidP="0018265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無能為力的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苦腦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</w:t>
                  </w:r>
                  <w:r w:rsidR="00FA135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王</w:t>
                  </w:r>
                  <w:r w:rsidR="00FA1357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仁</w:t>
                  </w:r>
                </w:p>
              </w:tc>
            </w:tr>
            <w:tr w:rsidR="00C55248" w:rsidRPr="00DA5E75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C55248" w:rsidRPr="00DA5E75" w:rsidRDefault="00C55248" w:rsidP="00C55248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C55248" w:rsidRPr="00DA5E75" w:rsidRDefault="00C55248" w:rsidP="00182652">
                  <w:pPr>
                    <w:widowControl/>
                    <w:shd w:val="clear" w:color="auto" w:fill="FFFFFF"/>
                    <w:spacing w:line="200" w:lineRule="exact"/>
                    <w:ind w:left="700" w:right="120" w:hangingChars="350" w:hanging="700"/>
                    <w:jc w:val="left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題目：成就改革的秘密  </w:t>
                  </w:r>
                  <w:r w:rsidRPr="00DA5E75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聖詩</w:t>
                  </w: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：61、331、515  </w:t>
                  </w:r>
                  <w:r w:rsidRPr="00DA5E75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br/>
                    <w:t>聖經</w:t>
                  </w:r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：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歷代志上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15:1-9  </w:t>
                  </w:r>
                  <w:proofErr w:type="gramStart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啟</w:t>
                  </w:r>
                  <w:r w:rsidRPr="00DA5E75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t>應文</w:t>
                  </w:r>
                  <w:proofErr w:type="gramEnd"/>
                  <w:r w:rsidRPr="00DA5E7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：19   </w:t>
                  </w:r>
                </w:p>
              </w:tc>
            </w:tr>
          </w:tbl>
          <w:p w:rsidR="00C55248" w:rsidRPr="00DA5E75" w:rsidRDefault="00C55248" w:rsidP="00C55248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C55248" w:rsidRPr="00DA5E75" w:rsidTr="00ED028B">
        <w:trPr>
          <w:cantSplit/>
          <w:trHeight w:val="369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p w:rsidR="00C55248" w:rsidRPr="00DA5E75" w:rsidRDefault="00C55248" w:rsidP="00C55248">
            <w:pPr>
              <w:numPr>
                <w:ilvl w:val="0"/>
                <w:numId w:val="1"/>
              </w:numPr>
              <w:ind w:left="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40"/>
              </w:rPr>
            </w:pPr>
            <w:r w:rsidRPr="00DA5E75">
              <w:rPr>
                <w:rFonts w:ascii="文鼎粗隸" w:eastAsia="文鼎粗隸" w:hint="eastAsia"/>
                <w:color w:val="000000" w:themeColor="text1"/>
              </w:rPr>
              <w:t>奉獻報告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(若有錯誤</w:t>
            </w:r>
            <w:proofErr w:type="gramStart"/>
            <w:r w:rsidRPr="00DA5E75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或漏登</w:t>
            </w:r>
            <w:proofErr w:type="gramEnd"/>
            <w:r w:rsidRPr="00DA5E75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,</w:t>
            </w:r>
            <w:r w:rsidR="00FA1357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請向陳</w:t>
            </w:r>
            <w:r w:rsidR="00FA1357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</w:rPr>
              <w:t>〇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珍執事提出更正)</w:t>
            </w:r>
          </w:p>
          <w:p w:rsidR="00C55248" w:rsidRPr="00DA5E75" w:rsidRDefault="00C55248" w:rsidP="00FA1357">
            <w:pPr>
              <w:spacing w:beforeLines="10" w:before="36" w:line="200" w:lineRule="exact"/>
              <w:ind w:leftChars="50" w:left="340" w:rightChars="50" w:right="120" w:hangingChars="100" w:hanging="22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</w:tc>
      </w:tr>
      <w:tr w:rsidR="00C55248" w:rsidRPr="00DA5E75" w:rsidTr="00C55248">
        <w:trPr>
          <w:cantSplit/>
          <w:trHeight w:val="444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93036D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C55248" w:rsidRPr="00DA5E75" w:rsidRDefault="00C55248" w:rsidP="00C55248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55248" w:rsidRPr="00DA5E75" w:rsidRDefault="00C55248" w:rsidP="0093036D">
            <w:pPr>
              <w:pStyle w:val="af2"/>
              <w:numPr>
                <w:ilvl w:val="0"/>
                <w:numId w:val="1"/>
              </w:numPr>
              <w:spacing w:beforeLines="10" w:before="36"/>
              <w:ind w:leftChars="0" w:rightChars="50" w:right="120"/>
              <w:jc w:val="both"/>
              <w:rPr>
                <w:rFonts w:ascii="文鼎中黑" w:eastAsia="文鼎中黑" w:hAnsi="細明體"/>
                <w:vanish/>
                <w:color w:val="000000" w:themeColor="text1"/>
                <w:sz w:val="22"/>
                <w:szCs w:val="22"/>
                <w:specVanish/>
              </w:rPr>
            </w:pPr>
            <w:r w:rsidRPr="00DA5E75">
              <w:rPr>
                <w:rFonts w:ascii="文鼎粗隸" w:eastAsia="文鼎粗隸" w:hint="eastAsia"/>
                <w:color w:val="000000" w:themeColor="text1"/>
                <w:szCs w:val="24"/>
              </w:rPr>
              <w:t>教會消息、教界消息：</w:t>
            </w:r>
          </w:p>
          <w:p w:rsidR="00270E95" w:rsidRPr="00DA5E75" w:rsidRDefault="00270E95" w:rsidP="00565B23">
            <w:pPr>
              <w:tabs>
                <w:tab w:val="left" w:pos="50"/>
              </w:tabs>
              <w:spacing w:line="240" w:lineRule="exact"/>
              <w:ind w:leftChars="100" w:left="597" w:rightChars="50" w:right="1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 xml:space="preserve">1. </w:t>
            </w:r>
            <w:r w:rsidR="00C55248" w:rsidRPr="00DA5E75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歡迎第一次參加禮拜的新朋友以及出外回來。</w:t>
            </w:r>
          </w:p>
          <w:p w:rsidR="00862C29" w:rsidRPr="00DA5E75" w:rsidRDefault="00270E95" w:rsidP="00565B23">
            <w:pPr>
              <w:tabs>
                <w:tab w:val="left" w:pos="50"/>
              </w:tabs>
              <w:spacing w:line="240" w:lineRule="exact"/>
              <w:ind w:leftChars="100" w:left="597" w:rightChars="50" w:right="12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 xml:space="preserve">2. </w:t>
            </w:r>
            <w:r w:rsidR="00862C29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本主日為</w:t>
            </w:r>
            <w:proofErr w:type="gramStart"/>
            <w:r w:rsidR="00862C29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待降節</w:t>
            </w:r>
            <w:proofErr w:type="gramEnd"/>
            <w:r w:rsidR="00862C29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第一主日(</w:t>
            </w:r>
            <w:r w:rsidR="00862C29" w:rsidRPr="00DA5E75">
              <w:rPr>
                <w:rFonts w:ascii="文鼎中黑" w:eastAsia="文鼎中黑" w:hAnsi="細明體"/>
                <w:color w:val="000000" w:themeColor="text1"/>
                <w:spacing w:val="-6"/>
                <w:sz w:val="22"/>
                <w:szCs w:val="22"/>
              </w:rPr>
              <w:t>期待</w:t>
            </w:r>
            <w:r w:rsidR="00540E03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r w:rsidR="00862C29" w:rsidRPr="00DA5E75">
              <w:rPr>
                <w:rFonts w:ascii="文鼎中黑" w:eastAsia="文鼎中黑" w:hAnsi="細明體"/>
                <w:color w:val="000000" w:themeColor="text1"/>
                <w:spacing w:val="-6"/>
                <w:sz w:val="22"/>
                <w:szCs w:val="22"/>
              </w:rPr>
              <w:t>希望</w:t>
            </w:r>
            <w:r w:rsidR="00862C29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),</w:t>
            </w:r>
            <w:r w:rsidR="00540357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禮拜中由</w:t>
            </w:r>
            <w:r w:rsidR="00FA1357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李</w:t>
            </w:r>
            <w:r w:rsidR="00FA1357">
              <w:rPr>
                <w:rFonts w:ascii="Arial Unicode MS" w:eastAsia="Arial Unicode MS" w:hAnsi="Arial Unicode MS" w:cs="Arial Unicode MS" w:hint="eastAsia"/>
                <w:color w:val="000000" w:themeColor="text1"/>
                <w:spacing w:val="-6"/>
                <w:sz w:val="22"/>
                <w:szCs w:val="22"/>
              </w:rPr>
              <w:t>〇</w:t>
            </w:r>
            <w:r w:rsidR="00ED028B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雲姊妹</w:t>
            </w:r>
            <w:r w:rsidR="00862C29" w:rsidRPr="00DA5E75">
              <w:rPr>
                <w:rFonts w:ascii="文鼎中黑" w:eastAsia="文鼎中黑" w:hAnsi="細明體" w:hint="eastAsia"/>
                <w:color w:val="000000" w:themeColor="text1"/>
                <w:spacing w:val="-6"/>
                <w:sz w:val="22"/>
                <w:szCs w:val="22"/>
              </w:rPr>
              <w:t>點燭,準備迎接救主誕生。</w:t>
            </w:r>
          </w:p>
        </w:tc>
      </w:tr>
    </w:tbl>
    <w:p w:rsidR="00E9331E" w:rsidRPr="00DA5E75" w:rsidRDefault="00497E79" w:rsidP="00E9331E">
      <w:pPr>
        <w:tabs>
          <w:tab w:val="left" w:pos="722"/>
        </w:tabs>
        <w:spacing w:line="20" w:lineRule="exact"/>
        <w:ind w:leftChars="50" w:left="120" w:rightChars="50" w:right="120" w:firstLine="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bookmarkStart w:id="0" w:name="v26"/>
      <w:bookmarkEnd w:id="0"/>
      <w:r w:rsidRPr="00DA5E75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tbl>
      <w:tblPr>
        <w:tblpPr w:leftFromText="180" w:rightFromText="180" w:vertAnchor="text" w:horzAnchor="margin" w:tblpY="125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E9331E" w:rsidRPr="00DA5E75" w:rsidTr="00C55248">
        <w:trPr>
          <w:cantSplit/>
          <w:trHeight w:val="7174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FC7F07" w:rsidRPr="00DA5E75" w:rsidRDefault="00FC7F07" w:rsidP="00936BC7">
            <w:pPr>
              <w:numPr>
                <w:ilvl w:val="0"/>
                <w:numId w:val="3"/>
              </w:numPr>
              <w:tabs>
                <w:tab w:val="left" w:pos="50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lastRenderedPageBreak/>
              <w:t>本主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日禮拜後邀請會友參與聖誕佈置</w:t>
            </w:r>
            <w:r w:rsidR="00EA3259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若</w:t>
            </w:r>
            <w:r w:rsidR="00D46247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有沒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完</w:t>
            </w:r>
            <w:r w:rsidR="00D46247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成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的部分</w:t>
            </w:r>
            <w:r w:rsidR="00EA3259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12/6繼續佈置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</w:p>
          <w:p w:rsidR="00C62F92" w:rsidRPr="00DA5E75" w:rsidRDefault="00BB212B" w:rsidP="00936BC7">
            <w:pPr>
              <w:numPr>
                <w:ilvl w:val="0"/>
                <w:numId w:val="4"/>
              </w:numPr>
              <w:tabs>
                <w:tab w:val="left" w:pos="50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</w:t>
            </w:r>
            <w:r w:rsidR="006E43B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主日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黃傳道師</w:t>
            </w:r>
            <w:proofErr w:type="gramStart"/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與長執</w:t>
            </w:r>
            <w:r w:rsidR="006E43B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前往</w:t>
            </w:r>
            <w:proofErr w:type="gramEnd"/>
            <w:r w:rsidR="001C4EE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姊妹教會</w:t>
            </w:r>
            <w:r w:rsidR="006E43B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德鹿谷教會</w:t>
            </w:r>
            <w:r w:rsidR="001C4EE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拜訪並</w:t>
            </w:r>
            <w:r w:rsidR="006E43B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頒發</w:t>
            </w:r>
            <w:r w:rsidR="00EC223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本會鼓勵德鹿谷教會學生之獎學金</w:t>
            </w:r>
            <w:r w:rsidR="006B1ED8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，共有13名同學得獎</w:t>
            </w:r>
            <w:r w:rsidR="00EC223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</w:p>
          <w:p w:rsidR="00EC223F" w:rsidRPr="00DA5E75" w:rsidRDefault="00EC223F" w:rsidP="00936BC7">
            <w:pPr>
              <w:numPr>
                <w:ilvl w:val="0"/>
                <w:numId w:val="4"/>
              </w:numPr>
              <w:tabs>
                <w:tab w:val="left" w:pos="50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財務部：教會十月份會計報表張貼於公佈欄,請會友自行前往查看,謝謝。</w:t>
            </w:r>
          </w:p>
          <w:p w:rsidR="001F5B20" w:rsidRPr="00DA5E75" w:rsidRDefault="00EC223F" w:rsidP="00936BC7">
            <w:pPr>
              <w:numPr>
                <w:ilvl w:val="0"/>
                <w:numId w:val="4"/>
              </w:numPr>
              <w:tabs>
                <w:tab w:val="left" w:pos="50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proofErr w:type="gramStart"/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禮典部</w:t>
            </w:r>
            <w:proofErr w:type="gramEnd"/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：</w:t>
            </w:r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本會訂12/1</w:t>
            </w:r>
            <w:r w:rsidR="00AE074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2</w:t>
            </w:r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(六)上午8:30於教會舉行2015年事工檢討暨2016年度事工計畫</w:t>
            </w:r>
            <w:r w:rsidR="00E16BE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會議</w:t>
            </w:r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，請各機構、團契會長整理2015年度事工報告、收支情況(至</w:t>
            </w:r>
            <w:smartTag w:uri="urn:schemas-microsoft-com:office:smarttags" w:element="chsdate">
              <w:smartTagPr>
                <w:attr w:name="Year" w:val="2014"/>
                <w:attr w:name="Month" w:val="11"/>
                <w:attr w:name="Day" w:val="30"/>
                <w:attr w:name="IsLunarDate" w:val="False"/>
                <w:attr w:name="IsROCDate" w:val="False"/>
              </w:smartTagPr>
              <w:r w:rsidR="007C0D7D" w:rsidRPr="00DA5E75">
                <w:rPr>
                  <w:rFonts w:ascii="文鼎中黑" w:eastAsia="文鼎中黑" w:hAnsi="細明體" w:hint="eastAsia"/>
                  <w:color w:val="000000" w:themeColor="text1"/>
                  <w:spacing w:val="-2"/>
                  <w:sz w:val="22"/>
                </w:rPr>
                <w:t>11月30日</w:t>
              </w:r>
            </w:smartTag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止)與2016年度事工計劃、收支預算，於12/6前交給恩華執事，以便整理</w:t>
            </w:r>
            <w:r w:rsidR="00E16BE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開會</w:t>
            </w:r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資料，並</w:t>
            </w:r>
            <w:proofErr w:type="gramStart"/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請</w:t>
            </w:r>
            <w:r w:rsidR="006A7F4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長執</w:t>
            </w:r>
            <w:proofErr w:type="gramEnd"/>
            <w:r w:rsidR="006A7F4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、會長等</w:t>
            </w:r>
            <w:r w:rsidR="007C0D7D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相關人員撥冗參加。</w:t>
            </w:r>
          </w:p>
          <w:p w:rsidR="008507D6" w:rsidRPr="00DA5E75" w:rsidRDefault="00E73B4F" w:rsidP="00936BC7">
            <w:pPr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</w:t>
            </w:r>
            <w:r w:rsidR="008507D6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活動預告：</w:t>
            </w:r>
            <w:r w:rsidR="004339E6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 xml:space="preserve"> </w:t>
            </w:r>
            <w:r w:rsidR="008507D6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1)報佳音：12/18(五)晚上7:00到教會集合(祈禱.詩歌練習.工作分配),地點(</w:t>
            </w:r>
            <w:r w:rsidR="0033641F" w:rsidRPr="0033641F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烏日楓康</w:t>
            </w:r>
            <w:r w:rsidR="008507D6" w:rsidRPr="0033641F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 xml:space="preserve">. </w:t>
            </w:r>
            <w:r w:rsidR="0033641F" w:rsidRPr="0033641F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明道</w:t>
            </w:r>
            <w:r w:rsidR="008507D6" w:rsidRPr="0033641F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花園城</w:t>
            </w:r>
            <w:r w:rsidR="0096554A">
              <w:rPr>
                <w:rFonts w:ascii="文鼎中黑" w:eastAsia="文鼎中黑" w:hAnsi="細明體" w:hint="eastAsia"/>
                <w:color w:val="FF0000"/>
                <w:spacing w:val="-2"/>
                <w:sz w:val="22"/>
              </w:rPr>
              <w:t>市場</w:t>
            </w:r>
            <w:bookmarkStart w:id="1" w:name="_GoBack"/>
            <w:bookmarkEnd w:id="1"/>
            <w:r w:rsidR="008507D6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.凱薩生活園邸)。</w:t>
            </w:r>
            <w:r w:rsidR="008507D6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邀請會友參與</w:t>
            </w:r>
            <w:r w:rsidR="008507D6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可參加報佳音者，請兄姊於</w:t>
            </w:r>
            <w:r w:rsidR="00AF5EAF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</w:t>
            </w:r>
            <w:r w:rsidR="00CE2281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/</w:t>
            </w:r>
            <w:r w:rsidR="00AF5EAF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13(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日</w:t>
            </w:r>
            <w:r w:rsidR="00AF5EAF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前，向慈珍執事登記人數，以利安排交通</w:t>
            </w:r>
            <w:r w:rsidR="00AF5EAF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(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如有交通工具協助搭載者請先告知</w:t>
            </w:r>
            <w:r w:rsidR="00AF5EAF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)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及消夜準備。</w:t>
            </w:r>
          </w:p>
          <w:p w:rsidR="008507D6" w:rsidRPr="00DA5E75" w:rsidRDefault="008507D6" w:rsidP="00C55248">
            <w:pPr>
              <w:tabs>
                <w:tab w:val="left" w:pos="722"/>
              </w:tabs>
              <w:ind w:leftChars="200" w:left="696" w:rightChars="50" w:right="120" w:hangingChars="100" w:hanging="216"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2)</w:t>
            </w:r>
            <w:r w:rsidR="0086792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報佳音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聖誕禮物包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需要登記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歡迎會友索取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(請至佈告欄登記)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，可以向鄰居、家族朋友、職場報佳音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</w:p>
          <w:p w:rsidR="008507D6" w:rsidRPr="00DA5E75" w:rsidRDefault="008507D6" w:rsidP="00C55248">
            <w:pPr>
              <w:tabs>
                <w:tab w:val="left" w:pos="722"/>
              </w:tabs>
              <w:ind w:leftChars="200" w:left="696" w:rightChars="50" w:right="120" w:hangingChars="100" w:hanging="216"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3)聖誕愛餐及晚會：12/19(六)晚上6:00～7:00佇本會舉辦,採1家1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道菜方式，請兄姊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至招待處填寫所提供菜餚名稱(魚肉類.蔬菜類.湯品.甜點.蛋糕.水果.麵食類.其他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…</w:t>
            </w:r>
            <w:r w:rsidR="003B1770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)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；聖誕晚會晚上7:</w:t>
            </w:r>
            <w:r w:rsidR="00B76388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</w:t>
            </w:r>
            <w:r w:rsidR="003B1770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，請各團契預備節目</w:t>
            </w:r>
            <w:r w:rsidR="00AF5EA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，並告知曉恩或慈聰執事表演名稱。</w:t>
            </w:r>
          </w:p>
          <w:p w:rsidR="008507D6" w:rsidRPr="00DA5E75" w:rsidRDefault="008507D6" w:rsidP="00C55248">
            <w:pPr>
              <w:tabs>
                <w:tab w:val="left" w:pos="722"/>
              </w:tabs>
              <w:ind w:leftChars="200" w:left="696" w:rightChars="50" w:right="120" w:hangingChars="100" w:hanging="216"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4)聖誕讚美禮拜12/20(日)上午9:30開始,當天台華語聯合禮拜。</w:t>
            </w:r>
          </w:p>
          <w:p w:rsidR="006B1ED8" w:rsidRPr="00DA5E75" w:rsidRDefault="006B1ED8" w:rsidP="00936BC7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left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下主日(12/6)為台神奉獻主日,請關心代禱。</w:t>
            </w:r>
          </w:p>
          <w:p w:rsidR="006B1ED8" w:rsidRPr="00DA5E75" w:rsidRDefault="006B1ED8" w:rsidP="00936BC7">
            <w:pPr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第二批三榮福音中心購堂小豬之奉獻明細在招待桌，請兄弟姊妹自行參看。第三批將在12/6回收，歡迎繼續認養。(預計</w:t>
            </w:r>
            <w:r w:rsidR="00923D1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下週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交屋，聖誕節舉行感恩禮拜，</w:t>
            </w:r>
            <w:r w:rsidR="00E05A1F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至11/24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進度</w:t>
            </w:r>
            <w:r w:rsidR="00615D4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達成63.5%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尚缺經費</w:t>
            </w:r>
            <w:r w:rsidR="00615D4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10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,</w:t>
            </w:r>
            <w:r w:rsidR="00615D4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805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,</w:t>
            </w:r>
            <w:r w:rsidR="00615D4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39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0元)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。</w:t>
            </w:r>
          </w:p>
          <w:p w:rsidR="0017291C" w:rsidRPr="00DA5E75" w:rsidRDefault="00166A06" w:rsidP="00936BC7">
            <w:pPr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恭喜！</w:t>
            </w:r>
            <w:r w:rsidR="0033641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本會青年陳</w:t>
            </w:r>
            <w:r w:rsidR="0033641F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芬姐妹(</w:t>
            </w:r>
            <w:r w:rsidR="0033641F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沈</w:t>
            </w:r>
            <w:r w:rsidR="0033641F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恭之女)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於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11/2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0(五)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與</w:t>
            </w:r>
            <w:r w:rsidR="0033641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高雄市陳</w:t>
            </w:r>
            <w:r w:rsidR="0033641F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宇</w:t>
            </w:r>
            <w:r w:rsidR="004F6760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先生</w:t>
            </w:r>
            <w:r w:rsidR="0017291C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完成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訂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婚</w:t>
            </w:r>
            <w:r w:rsidR="004F6760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，訂12/2舉行結婚典禮</w:t>
            </w:r>
            <w:r w:rsidR="00D846C9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，願主引導賜福新家庭</w:t>
            </w:r>
            <w:r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。</w:t>
            </w:r>
          </w:p>
          <w:p w:rsidR="006B1ED8" w:rsidRPr="00DA5E75" w:rsidRDefault="0033641F" w:rsidP="00C55248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proofErr w:type="gramStart"/>
            <w:r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鍾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DC78B2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崇</w:t>
            </w:r>
            <w:r w:rsidR="00ED028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長老</w:t>
            </w:r>
            <w:r w:rsidR="00BD336C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、</w:t>
            </w:r>
            <w:r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蔡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DC78B2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雀</w:t>
            </w:r>
            <w:r w:rsidR="00ED028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姊妹</w:t>
            </w:r>
            <w:r w:rsidR="00BD336C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夫婦</w:t>
            </w:r>
            <w:r w:rsidR="00ED028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的</w:t>
            </w:r>
            <w:r w:rsidR="00DC78B2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長</w:t>
            </w:r>
            <w:r w:rsidR="00ED028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子</w:t>
            </w:r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日誠</w:t>
            </w:r>
            <w:r w:rsidR="00DC78B2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兄弟</w:t>
            </w:r>
            <w:r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與彰化盧</w:t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="00757325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雪小姐</w:t>
            </w:r>
            <w:r w:rsidR="0086792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訂</w:t>
            </w:r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12/26</w:t>
            </w:r>
            <w:r w:rsidR="005364F0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上午10:00</w:t>
            </w:r>
            <w:r w:rsidR="00DC78B2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於本會</w:t>
            </w:r>
            <w:r w:rsidR="00922E88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舉行</w:t>
            </w:r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結婚</w:t>
            </w:r>
            <w:r w:rsidR="00922E88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典禮</w:t>
            </w:r>
            <w:r w:rsidR="0086792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,當日</w:t>
            </w:r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中午在</w:t>
            </w:r>
            <w:proofErr w:type="gramStart"/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臻</w:t>
            </w:r>
            <w:proofErr w:type="gramEnd"/>
            <w:r w:rsidR="0086792B" w:rsidRPr="00DA5E75"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  <w:t>愛會館宴客</w:t>
            </w:r>
            <w:r w:rsidR="00AA5E99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,</w:t>
            </w:r>
            <w:r w:rsidR="00987BCA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要參加喜宴者請在招待桌登記</w:t>
            </w:r>
            <w:r w:rsidR="00982CD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，至12/</w:t>
            </w:r>
            <w:r w:rsidR="00B76388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13</w:t>
            </w:r>
            <w:r w:rsidR="00982CDB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止</w:t>
            </w:r>
            <w:r w:rsidR="00987BCA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。</w:t>
            </w:r>
          </w:p>
          <w:p w:rsidR="006B1ED8" w:rsidRPr="00DA5E75" w:rsidRDefault="006B1ED8" w:rsidP="00C55248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11/29(</w:t>
            </w:r>
            <w:r w:rsidR="009626C7"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本主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日)下午3:00中中重新教會舉行林耀星傳道師封牧暨就任第四任牧師感恩禮拜。恭喜。</w:t>
            </w:r>
          </w:p>
          <w:p w:rsidR="006B1ED8" w:rsidRPr="00DA5E75" w:rsidRDefault="006B1ED8" w:rsidP="00C55248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12/1(二)中中牧傳會在東山教會舉行，黃春枝傳道將出席參加。</w:t>
            </w:r>
          </w:p>
          <w:p w:rsidR="006B1ED8" w:rsidRPr="00DA5E75" w:rsidRDefault="006B1ED8" w:rsidP="00C55248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12/12(六)9:30中</w:t>
            </w:r>
            <w:proofErr w:type="gramStart"/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中長執</w:t>
            </w:r>
            <w:proofErr w:type="gramEnd"/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聯誼會在柳原教會召開，欲參加者12/2</w:t>
            </w:r>
            <w:r w:rsidR="0033641F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前向黃</w:t>
            </w:r>
            <w:r w:rsidR="0033641F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</w:rPr>
              <w:t>〇</w:t>
            </w: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正長老報名。</w:t>
            </w:r>
          </w:p>
          <w:p w:rsidR="00B213BB" w:rsidRPr="00DA5E75" w:rsidRDefault="006B1ED8" w:rsidP="00C55248">
            <w:pPr>
              <w:widowControl/>
              <w:numPr>
                <w:ilvl w:val="0"/>
                <w:numId w:val="4"/>
              </w:numPr>
              <w:tabs>
                <w:tab w:val="clear" w:pos="8222"/>
                <w:tab w:val="left" w:pos="50"/>
                <w:tab w:val="num" w:pos="142"/>
              </w:tabs>
              <w:ind w:leftChars="50" w:left="444" w:rightChars="50" w:right="120" w:hangingChars="150" w:hanging="324"/>
              <w:contextualSpacing/>
              <w:jc w:val="both"/>
              <w:rPr>
                <w:color w:val="000000" w:themeColor="text1"/>
                <w:spacing w:val="-4"/>
              </w:rPr>
            </w:pPr>
            <w:r w:rsidRPr="00DA5E75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</w:rPr>
              <w:t>2015彌賽亞演唱會為基督教芥菜種會募款訂12/6(日)19:30在忠孝路教會演唱，免費入場，歡迎帶朋友前往聆聽。</w:t>
            </w:r>
          </w:p>
        </w:tc>
      </w:tr>
      <w:tr w:rsidR="00C55248" w:rsidRPr="00DA5E75" w:rsidTr="00C55248">
        <w:trPr>
          <w:cantSplit/>
          <w:trHeight w:val="840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5248" w:rsidRPr="00DA5E75" w:rsidRDefault="00C55248" w:rsidP="00C55248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A5E75">
              <w:rPr>
                <w:rFonts w:ascii="文鼎粗隸" w:eastAsia="文鼎粗隸" w:hint="eastAsia"/>
                <w:color w:val="000000" w:themeColor="text1"/>
                <w:szCs w:val="24"/>
              </w:rPr>
              <w:t>三、</w:t>
            </w:r>
            <w:r w:rsidRPr="00DA5E75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代禱事項:</w:t>
            </w:r>
            <w:r w:rsidRPr="00DA5E75">
              <w:rPr>
                <w:rFonts w:ascii="標楷體" w:eastAsia="標楷體" w:hAnsi="標楷體" w:hint="eastAsia"/>
                <w:color w:val="000000" w:themeColor="text1"/>
                <w:sz w:val="20"/>
              </w:rPr>
              <w:t>每日晚上9:00或10:00亦可在家裏同心為代禱事項來祈禱</w:t>
            </w:r>
          </w:p>
          <w:p w:rsidR="00C55248" w:rsidRDefault="00C55248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  <w:p w:rsidR="00714A63" w:rsidRPr="00DA5E75" w:rsidRDefault="00714A63" w:rsidP="00936BC7">
            <w:pPr>
              <w:tabs>
                <w:tab w:val="left" w:pos="50"/>
              </w:tabs>
              <w:spacing w:line="182" w:lineRule="exact"/>
              <w:ind w:rightChars="50" w:right="120"/>
              <w:contextualSpacing/>
              <w:jc w:val="both"/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F414D" w:rsidRPr="00DA5E75" w:rsidRDefault="00BF414D" w:rsidP="00AD33CE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</w:rPr>
      </w:pPr>
    </w:p>
    <w:p w:rsidR="00C55248" w:rsidRPr="00DA5E75" w:rsidRDefault="0093036D">
      <w:pPr>
        <w:widowControl/>
        <w:rPr>
          <w:rFonts w:ascii="華康中黑體" w:eastAsia="華康中黑體" w:hAnsi="華康中黑體" w:cs="華康中黑體"/>
          <w:color w:val="000000" w:themeColor="text1"/>
        </w:rPr>
      </w:pPr>
      <w:r>
        <w:rPr>
          <w:rFonts w:ascii="華康中黑體" w:eastAsia="華康中黑體" w:hAnsi="華康中黑體" w:cs="華康中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1196340</wp:posOffset>
                </wp:positionV>
                <wp:extent cx="3780155" cy="285115"/>
                <wp:effectExtent l="0" t="0" r="4445" b="4445"/>
                <wp:wrapNone/>
                <wp:docPr id="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AF" w:rsidRDefault="00AF5EAF" w:rsidP="00182652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主後 2015年11月29日 第105週年   第48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left:0;text-align:left;margin-left:105.5pt;margin-top:94.2pt;width:297.65pt;height:2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" filled="f" stroked="f">
                <v:textbox>
                  <w:txbxContent>
                    <w:p w:rsidR="00AF5EAF" w:rsidRDefault="00AF5EAF" w:rsidP="00182652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12"/>
                          <w:sz w:val="26"/>
                        </w:rPr>
                        <w:t>主後 2015年11月29日 第105週年   第48週</w:t>
                      </w:r>
                    </w:p>
                  </w:txbxContent>
                </v:textbox>
              </v:shape>
            </w:pict>
          </mc:Fallback>
        </mc:AlternateContent>
      </w:r>
      <w:r w:rsidR="00C55248" w:rsidRPr="00DA5E75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p w:rsidR="00BF414D" w:rsidRPr="00DA5E75" w:rsidRDefault="00BF414D" w:rsidP="00182652">
      <w:pPr>
        <w:widowControl/>
        <w:shd w:val="clear" w:color="auto" w:fill="FFFFFF"/>
        <w:spacing w:line="340" w:lineRule="exact"/>
        <w:ind w:left="240" w:right="12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lastRenderedPageBreak/>
        <w:t>聖詩246;主愛神聖超乎萬愛</w:t>
      </w:r>
    </w:p>
    <w:p w:rsidR="00BF414D" w:rsidRPr="00DA5E75" w:rsidRDefault="00BF414D" w:rsidP="00BF414D">
      <w:pPr>
        <w:widowControl/>
        <w:shd w:val="clear" w:color="auto" w:fill="FFFFFF"/>
        <w:spacing w:line="340" w:lineRule="exact"/>
        <w:ind w:left="24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1.主愛神聖，超乎萬愛，天上歡樂降下地，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虛已屈尊與我同居，如此深恩無可比，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我主耶穌純是慈愛，主愛無窮，日日新，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求主今將救恩帶來，灌入我等渴慕心。</w:t>
      </w:r>
    </w:p>
    <w:p w:rsidR="00BF414D" w:rsidRPr="00DA5E75" w:rsidRDefault="00BF414D" w:rsidP="00BF414D">
      <w:pPr>
        <w:widowControl/>
        <w:shd w:val="clear" w:color="auto" w:fill="FFFFFF"/>
        <w:spacing w:line="340" w:lineRule="exact"/>
        <w:ind w:left="24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2.切願高天至大愛力輸入我等心靈裏，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又願我們接受主恩，永遠與主不分離，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我願時常將主頌讚，事奉我主同天軍；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祈求不息，唱歌不斷，惟主愛是我光榮。</w:t>
      </w:r>
    </w:p>
    <w:p w:rsidR="00BF414D" w:rsidRPr="00DA5E75" w:rsidRDefault="00BF414D" w:rsidP="00BF414D">
      <w:pPr>
        <w:widowControl/>
        <w:shd w:val="clear" w:color="auto" w:fill="FFFFFF"/>
        <w:spacing w:line="340" w:lineRule="exact"/>
        <w:ind w:left="240" w:hangingChars="100" w:hanging="24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3.更新善工求主成全，使我清潔無罪愆，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使我能見救恩功效，賴主成聖到永遠；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榮上加榮形容改換，直到我昇入天宮，</w:t>
      </w:r>
      <w:r w:rsidRPr="00DA5E75">
        <w:rPr>
          <w:rFonts w:ascii="華康中黑體" w:eastAsia="華康中黑體" w:hAnsi="華康中黑體" w:cs="華康中黑體"/>
          <w:color w:val="000000" w:themeColor="text1"/>
        </w:rPr>
        <w:br/>
      </w: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在主足前脫下冠冕，頌揚主愛永無窮。阿們。</w:t>
      </w:r>
    </w:p>
    <w:p w:rsidR="00BF414D" w:rsidRPr="00DA5E75" w:rsidRDefault="00BF414D" w:rsidP="00AD33CE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p w:rsidR="00723858" w:rsidRPr="00DA5E75" w:rsidRDefault="00723858" w:rsidP="00AD33CE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p w:rsidR="00422AD3" w:rsidRPr="00DA5E75" w:rsidRDefault="00723858" w:rsidP="00AD33CE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DA5E75">
        <w:rPr>
          <w:rFonts w:ascii="華康中黑體" w:eastAsia="華康中黑體" w:hAnsi="華康中黑體" w:cs="華康中黑體" w:hint="eastAsia"/>
          <w:color w:val="000000" w:themeColor="text1"/>
        </w:rPr>
        <w:t>從太陽出來之地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從太陽出來之地直到日落處的那邊，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主的名，當讚美的，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從太陽出來之地直到日落處的那邊，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主的名，當讚美的。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 xml:space="preserve">　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副歌)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讚美主名，神的兒女要讚美，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讚美主的聖名，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讚美主聖名從今時直到永遠，</w:t>
      </w:r>
    </w:p>
    <w:p w:rsidR="00723858" w:rsidRPr="00DA5E75" w:rsidRDefault="00723858" w:rsidP="00182652">
      <w:pPr>
        <w:widowControl/>
        <w:spacing w:line="280" w:lineRule="exact"/>
        <w:ind w:left="0" w:right="120" w:firstLine="0"/>
        <w:jc w:val="left"/>
        <w:rPr>
          <w:rFonts w:ascii="華康中黑體" w:eastAsia="華康中黑體" w:hAnsi="華康中黑體" w:cs="華康中黑體"/>
          <w:color w:val="000000" w:themeColor="text1"/>
        </w:rPr>
      </w:pPr>
      <w:r w:rsidRPr="00DA5E75">
        <w:rPr>
          <w:rFonts w:ascii="華康中黑體" w:eastAsia="華康中黑體" w:hAnsi="華康中黑體" w:cs="華康中黑體"/>
          <w:color w:val="000000" w:themeColor="text1"/>
        </w:rPr>
        <w:t>讚美主的聖名。</w:t>
      </w:r>
    </w:p>
    <w:p w:rsidR="00FB7FCC" w:rsidRPr="00DA5E75" w:rsidRDefault="00FB7FCC" w:rsidP="00AD33CE">
      <w:pPr>
        <w:widowControl/>
        <w:ind w:right="12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</w:p>
    <w:sectPr w:rsidR="00FB7FCC" w:rsidRPr="00DA5E75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AF" w:rsidRDefault="00AF5EAF" w:rsidP="00D46B22">
      <w:pPr>
        <w:ind w:right="120"/>
      </w:pPr>
      <w:r>
        <w:separator/>
      </w:r>
    </w:p>
  </w:endnote>
  <w:endnote w:type="continuationSeparator" w:id="0">
    <w:p w:rsidR="00AF5EAF" w:rsidRDefault="00AF5EAF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華康新特黑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圓"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AF" w:rsidRDefault="00AF5EAF" w:rsidP="00D46B22">
      <w:pPr>
        <w:ind w:right="120"/>
      </w:pPr>
      <w:r>
        <w:separator/>
      </w:r>
    </w:p>
  </w:footnote>
  <w:footnote w:type="continuationSeparator" w:id="0">
    <w:p w:rsidR="00AF5EAF" w:rsidRDefault="00AF5EAF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84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ACD7180"/>
    <w:multiLevelType w:val="hybridMultilevel"/>
    <w:tmpl w:val="E5E04512"/>
    <w:lvl w:ilvl="0" w:tplc="1A269B0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4CBD467E"/>
    <w:multiLevelType w:val="multilevel"/>
    <w:tmpl w:val="04D48078"/>
    <w:lvl w:ilvl="0">
      <w:start w:val="3"/>
      <w:numFmt w:val="decimal"/>
      <w:lvlText w:val="%1."/>
      <w:lvlJc w:val="left"/>
      <w:pPr>
        <w:tabs>
          <w:tab w:val="num" w:pos="8222"/>
        </w:tabs>
        <w:ind w:left="822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5">
    <w:nsid w:val="62150BE7"/>
    <w:multiLevelType w:val="multilevel"/>
    <w:tmpl w:val="BCD6F138"/>
    <w:lvl w:ilvl="0">
      <w:start w:val="2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1B7"/>
    <w:rsid w:val="0000124B"/>
    <w:rsid w:val="00001337"/>
    <w:rsid w:val="000013B8"/>
    <w:rsid w:val="000015E6"/>
    <w:rsid w:val="0000172F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690"/>
    <w:rsid w:val="00022839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CCC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9E1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76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C64"/>
    <w:rsid w:val="00051E86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235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75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892"/>
    <w:rsid w:val="00071EC3"/>
    <w:rsid w:val="00071EF1"/>
    <w:rsid w:val="00072190"/>
    <w:rsid w:val="0007254E"/>
    <w:rsid w:val="00072863"/>
    <w:rsid w:val="00072AD0"/>
    <w:rsid w:val="00072D6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4F96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7ED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44"/>
    <w:rsid w:val="00094DCD"/>
    <w:rsid w:val="00094E96"/>
    <w:rsid w:val="0009504F"/>
    <w:rsid w:val="000950F5"/>
    <w:rsid w:val="000955F5"/>
    <w:rsid w:val="000957ED"/>
    <w:rsid w:val="00095B2A"/>
    <w:rsid w:val="00095C24"/>
    <w:rsid w:val="00095CA7"/>
    <w:rsid w:val="00095DB6"/>
    <w:rsid w:val="00096316"/>
    <w:rsid w:val="0009652B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6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45B5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BB1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8FE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F7A"/>
    <w:rsid w:val="000B1595"/>
    <w:rsid w:val="000B162E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4B"/>
    <w:rsid w:val="000B38A9"/>
    <w:rsid w:val="000B38F6"/>
    <w:rsid w:val="000B3B7D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0DD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956"/>
    <w:rsid w:val="000D0C67"/>
    <w:rsid w:val="000D131B"/>
    <w:rsid w:val="000D16E3"/>
    <w:rsid w:val="000D173F"/>
    <w:rsid w:val="000D1C47"/>
    <w:rsid w:val="000D1C9D"/>
    <w:rsid w:val="000D1D49"/>
    <w:rsid w:val="000D207B"/>
    <w:rsid w:val="000D2173"/>
    <w:rsid w:val="000D2214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8A1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0F7E7D"/>
    <w:rsid w:val="00100283"/>
    <w:rsid w:val="00100B5B"/>
    <w:rsid w:val="00100F66"/>
    <w:rsid w:val="001015E9"/>
    <w:rsid w:val="00101E06"/>
    <w:rsid w:val="00101EFD"/>
    <w:rsid w:val="00101FD8"/>
    <w:rsid w:val="00102811"/>
    <w:rsid w:val="00102B14"/>
    <w:rsid w:val="00102BF6"/>
    <w:rsid w:val="00102FB6"/>
    <w:rsid w:val="00103378"/>
    <w:rsid w:val="001037D2"/>
    <w:rsid w:val="001037D6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8A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963"/>
    <w:rsid w:val="00112A66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5E7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26C"/>
    <w:rsid w:val="001303D1"/>
    <w:rsid w:val="00130536"/>
    <w:rsid w:val="0013059D"/>
    <w:rsid w:val="001305F3"/>
    <w:rsid w:val="00130855"/>
    <w:rsid w:val="00130895"/>
    <w:rsid w:val="00130C11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5FC"/>
    <w:rsid w:val="00164730"/>
    <w:rsid w:val="001648B6"/>
    <w:rsid w:val="0016496D"/>
    <w:rsid w:val="00164AF9"/>
    <w:rsid w:val="0016531A"/>
    <w:rsid w:val="00165476"/>
    <w:rsid w:val="00165B93"/>
    <w:rsid w:val="00165ED3"/>
    <w:rsid w:val="00165FFC"/>
    <w:rsid w:val="00166197"/>
    <w:rsid w:val="001661F8"/>
    <w:rsid w:val="001662E5"/>
    <w:rsid w:val="00166802"/>
    <w:rsid w:val="00166A06"/>
    <w:rsid w:val="00166F49"/>
    <w:rsid w:val="001674C3"/>
    <w:rsid w:val="00167547"/>
    <w:rsid w:val="00167B09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91C"/>
    <w:rsid w:val="00172A27"/>
    <w:rsid w:val="00172C60"/>
    <w:rsid w:val="00172F37"/>
    <w:rsid w:val="001731E8"/>
    <w:rsid w:val="001733FB"/>
    <w:rsid w:val="001735F1"/>
    <w:rsid w:val="001738D9"/>
    <w:rsid w:val="001739C3"/>
    <w:rsid w:val="00173D1F"/>
    <w:rsid w:val="00173E74"/>
    <w:rsid w:val="001740F8"/>
    <w:rsid w:val="00174260"/>
    <w:rsid w:val="001746FC"/>
    <w:rsid w:val="00174733"/>
    <w:rsid w:val="001748E9"/>
    <w:rsid w:val="00174A27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52"/>
    <w:rsid w:val="001826B6"/>
    <w:rsid w:val="00183083"/>
    <w:rsid w:val="00183381"/>
    <w:rsid w:val="0018356A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10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4F75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6F1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C0403"/>
    <w:rsid w:val="001C0504"/>
    <w:rsid w:val="001C0B2A"/>
    <w:rsid w:val="001C0E96"/>
    <w:rsid w:val="001C1012"/>
    <w:rsid w:val="001C1040"/>
    <w:rsid w:val="001C12C9"/>
    <w:rsid w:val="001C1467"/>
    <w:rsid w:val="001C18F1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4EE5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7E1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89E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225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10E"/>
    <w:rsid w:val="001E1237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3C2"/>
    <w:rsid w:val="001E45BA"/>
    <w:rsid w:val="001E4909"/>
    <w:rsid w:val="001E4AC8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2A3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23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2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2D2D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A"/>
    <w:rsid w:val="00204C50"/>
    <w:rsid w:val="00204EA3"/>
    <w:rsid w:val="00205046"/>
    <w:rsid w:val="002051A9"/>
    <w:rsid w:val="00205346"/>
    <w:rsid w:val="0020578B"/>
    <w:rsid w:val="00205836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956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2C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D0A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712"/>
    <w:rsid w:val="00232B60"/>
    <w:rsid w:val="00232EA3"/>
    <w:rsid w:val="00232F9B"/>
    <w:rsid w:val="00232FA2"/>
    <w:rsid w:val="00233672"/>
    <w:rsid w:val="002336D7"/>
    <w:rsid w:val="0023398F"/>
    <w:rsid w:val="00233DF1"/>
    <w:rsid w:val="0023431B"/>
    <w:rsid w:val="00234607"/>
    <w:rsid w:val="00234732"/>
    <w:rsid w:val="00234829"/>
    <w:rsid w:val="00234AE5"/>
    <w:rsid w:val="00234CA6"/>
    <w:rsid w:val="00234CA9"/>
    <w:rsid w:val="00234EDD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1CF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79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0F37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7C3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E9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328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EC1"/>
    <w:rsid w:val="00280F21"/>
    <w:rsid w:val="002811FF"/>
    <w:rsid w:val="002812E7"/>
    <w:rsid w:val="00281C8C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83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693"/>
    <w:rsid w:val="00295700"/>
    <w:rsid w:val="00295A16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B3"/>
    <w:rsid w:val="002A29BD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CEC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56A"/>
    <w:rsid w:val="002D06D6"/>
    <w:rsid w:val="002D09C1"/>
    <w:rsid w:val="002D0B6B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C8A"/>
    <w:rsid w:val="002D6E21"/>
    <w:rsid w:val="002D6F42"/>
    <w:rsid w:val="002D71A6"/>
    <w:rsid w:val="002D72CE"/>
    <w:rsid w:val="002D75B4"/>
    <w:rsid w:val="002D75E9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D43"/>
    <w:rsid w:val="002E1DCE"/>
    <w:rsid w:val="002E1E78"/>
    <w:rsid w:val="002E1EBB"/>
    <w:rsid w:val="002E2085"/>
    <w:rsid w:val="002E2170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401B"/>
    <w:rsid w:val="002F4152"/>
    <w:rsid w:val="002F43D7"/>
    <w:rsid w:val="002F4475"/>
    <w:rsid w:val="002F4530"/>
    <w:rsid w:val="002F47F6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4A2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A8A"/>
    <w:rsid w:val="00320B15"/>
    <w:rsid w:val="00320ECB"/>
    <w:rsid w:val="00321140"/>
    <w:rsid w:val="00321260"/>
    <w:rsid w:val="00321299"/>
    <w:rsid w:val="00321434"/>
    <w:rsid w:val="00321843"/>
    <w:rsid w:val="00321A6F"/>
    <w:rsid w:val="00321ADB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133"/>
    <w:rsid w:val="00323429"/>
    <w:rsid w:val="00323630"/>
    <w:rsid w:val="003236F3"/>
    <w:rsid w:val="00323B66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B7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CE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8AD"/>
    <w:rsid w:val="003358C7"/>
    <w:rsid w:val="00335ACF"/>
    <w:rsid w:val="00335F13"/>
    <w:rsid w:val="0033623D"/>
    <w:rsid w:val="00336282"/>
    <w:rsid w:val="003363C7"/>
    <w:rsid w:val="0033641F"/>
    <w:rsid w:val="00336B61"/>
    <w:rsid w:val="00336C17"/>
    <w:rsid w:val="00336C67"/>
    <w:rsid w:val="00336DCB"/>
    <w:rsid w:val="00337095"/>
    <w:rsid w:val="0033753E"/>
    <w:rsid w:val="003378C8"/>
    <w:rsid w:val="00337AB1"/>
    <w:rsid w:val="00337B72"/>
    <w:rsid w:val="00337C27"/>
    <w:rsid w:val="00337E9C"/>
    <w:rsid w:val="00337F19"/>
    <w:rsid w:val="00337FD7"/>
    <w:rsid w:val="00340132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1C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7DE"/>
    <w:rsid w:val="00350814"/>
    <w:rsid w:val="00350A87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12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214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1E70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334"/>
    <w:rsid w:val="003833F7"/>
    <w:rsid w:val="003833FE"/>
    <w:rsid w:val="00383755"/>
    <w:rsid w:val="00383927"/>
    <w:rsid w:val="003839D7"/>
    <w:rsid w:val="00383C9F"/>
    <w:rsid w:val="00383CC0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BF7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8BA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1E"/>
    <w:rsid w:val="003A30EC"/>
    <w:rsid w:val="003A3313"/>
    <w:rsid w:val="003A3C99"/>
    <w:rsid w:val="003A3E9E"/>
    <w:rsid w:val="003A3EE6"/>
    <w:rsid w:val="003A4128"/>
    <w:rsid w:val="003A4141"/>
    <w:rsid w:val="003A424F"/>
    <w:rsid w:val="003A429A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56E"/>
    <w:rsid w:val="003A7B8D"/>
    <w:rsid w:val="003A7DAD"/>
    <w:rsid w:val="003B004E"/>
    <w:rsid w:val="003B0397"/>
    <w:rsid w:val="003B075C"/>
    <w:rsid w:val="003B08F4"/>
    <w:rsid w:val="003B0A0D"/>
    <w:rsid w:val="003B11EC"/>
    <w:rsid w:val="003B11F4"/>
    <w:rsid w:val="003B1339"/>
    <w:rsid w:val="003B141C"/>
    <w:rsid w:val="003B1655"/>
    <w:rsid w:val="003B1770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B41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A8F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B97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5C9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E18"/>
    <w:rsid w:val="003D4267"/>
    <w:rsid w:val="003D444F"/>
    <w:rsid w:val="003D44CC"/>
    <w:rsid w:val="003D485C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902"/>
    <w:rsid w:val="003F5A87"/>
    <w:rsid w:val="003F5F83"/>
    <w:rsid w:val="003F6049"/>
    <w:rsid w:val="003F61DF"/>
    <w:rsid w:val="003F61FF"/>
    <w:rsid w:val="003F6303"/>
    <w:rsid w:val="003F6C3A"/>
    <w:rsid w:val="003F786C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BEF"/>
    <w:rsid w:val="00402D16"/>
    <w:rsid w:val="00403E59"/>
    <w:rsid w:val="004041A0"/>
    <w:rsid w:val="00404283"/>
    <w:rsid w:val="00404357"/>
    <w:rsid w:val="0040442C"/>
    <w:rsid w:val="00404491"/>
    <w:rsid w:val="004046D5"/>
    <w:rsid w:val="00404E4A"/>
    <w:rsid w:val="00405007"/>
    <w:rsid w:val="00405218"/>
    <w:rsid w:val="00405551"/>
    <w:rsid w:val="004055F5"/>
    <w:rsid w:val="00405842"/>
    <w:rsid w:val="00405B4D"/>
    <w:rsid w:val="00405BDA"/>
    <w:rsid w:val="00405EF3"/>
    <w:rsid w:val="004060A4"/>
    <w:rsid w:val="004064A8"/>
    <w:rsid w:val="004064F9"/>
    <w:rsid w:val="00406578"/>
    <w:rsid w:val="0040672C"/>
    <w:rsid w:val="004067B4"/>
    <w:rsid w:val="004069C5"/>
    <w:rsid w:val="00406CA7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548"/>
    <w:rsid w:val="0041472C"/>
    <w:rsid w:val="004147A3"/>
    <w:rsid w:val="004148FD"/>
    <w:rsid w:val="00414EE9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5D1"/>
    <w:rsid w:val="004176CF"/>
    <w:rsid w:val="00417740"/>
    <w:rsid w:val="00417995"/>
    <w:rsid w:val="004179AB"/>
    <w:rsid w:val="00417BE1"/>
    <w:rsid w:val="00417DD1"/>
    <w:rsid w:val="00417EBB"/>
    <w:rsid w:val="00417FB4"/>
    <w:rsid w:val="00420150"/>
    <w:rsid w:val="004203C9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AD3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7AF"/>
    <w:rsid w:val="004309B5"/>
    <w:rsid w:val="00430A08"/>
    <w:rsid w:val="00430B25"/>
    <w:rsid w:val="00430D24"/>
    <w:rsid w:val="0043122F"/>
    <w:rsid w:val="0043133C"/>
    <w:rsid w:val="0043163A"/>
    <w:rsid w:val="0043164D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9E6"/>
    <w:rsid w:val="00433B76"/>
    <w:rsid w:val="00433B89"/>
    <w:rsid w:val="00433D1A"/>
    <w:rsid w:val="00434038"/>
    <w:rsid w:val="004343BC"/>
    <w:rsid w:val="00434604"/>
    <w:rsid w:val="0043467D"/>
    <w:rsid w:val="00434993"/>
    <w:rsid w:val="00434A42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FCE"/>
    <w:rsid w:val="00444700"/>
    <w:rsid w:val="004449B9"/>
    <w:rsid w:val="00444B8C"/>
    <w:rsid w:val="00444F8A"/>
    <w:rsid w:val="00445259"/>
    <w:rsid w:val="00445559"/>
    <w:rsid w:val="00445679"/>
    <w:rsid w:val="004458A1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527"/>
    <w:rsid w:val="00451780"/>
    <w:rsid w:val="00451AE0"/>
    <w:rsid w:val="00451B9E"/>
    <w:rsid w:val="00451BDF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E3"/>
    <w:rsid w:val="00454849"/>
    <w:rsid w:val="00454AE3"/>
    <w:rsid w:val="00454CFF"/>
    <w:rsid w:val="00454EC1"/>
    <w:rsid w:val="00455573"/>
    <w:rsid w:val="00455C99"/>
    <w:rsid w:val="00455F2C"/>
    <w:rsid w:val="00455F4C"/>
    <w:rsid w:val="00455F7A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E96"/>
    <w:rsid w:val="00463FA7"/>
    <w:rsid w:val="00464541"/>
    <w:rsid w:val="0046484A"/>
    <w:rsid w:val="00464A57"/>
    <w:rsid w:val="00464A9A"/>
    <w:rsid w:val="00465144"/>
    <w:rsid w:val="00465570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7C5"/>
    <w:rsid w:val="004749B2"/>
    <w:rsid w:val="004749BA"/>
    <w:rsid w:val="00474B23"/>
    <w:rsid w:val="00474F4C"/>
    <w:rsid w:val="00474FC4"/>
    <w:rsid w:val="004750E0"/>
    <w:rsid w:val="004751D8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1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E8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1CE"/>
    <w:rsid w:val="00495284"/>
    <w:rsid w:val="00495355"/>
    <w:rsid w:val="00495598"/>
    <w:rsid w:val="004956EB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67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A07"/>
    <w:rsid w:val="004A3C2A"/>
    <w:rsid w:val="004A3EBE"/>
    <w:rsid w:val="004A3EC2"/>
    <w:rsid w:val="004A41FA"/>
    <w:rsid w:val="004A4BAB"/>
    <w:rsid w:val="004A4CAC"/>
    <w:rsid w:val="004A4E77"/>
    <w:rsid w:val="004A4FF6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67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5A7"/>
    <w:rsid w:val="004C769C"/>
    <w:rsid w:val="004C773B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67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A7E"/>
    <w:rsid w:val="004E6E9B"/>
    <w:rsid w:val="004E745A"/>
    <w:rsid w:val="004E74E2"/>
    <w:rsid w:val="004E7D5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B9F"/>
    <w:rsid w:val="004F1EA9"/>
    <w:rsid w:val="004F1F37"/>
    <w:rsid w:val="004F2383"/>
    <w:rsid w:val="004F2563"/>
    <w:rsid w:val="004F2611"/>
    <w:rsid w:val="004F2650"/>
    <w:rsid w:val="004F2682"/>
    <w:rsid w:val="004F2918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760"/>
    <w:rsid w:val="004F6CCE"/>
    <w:rsid w:val="004F7A18"/>
    <w:rsid w:val="004F7B2E"/>
    <w:rsid w:val="004F7EFC"/>
    <w:rsid w:val="005001D7"/>
    <w:rsid w:val="005001FD"/>
    <w:rsid w:val="005009A3"/>
    <w:rsid w:val="00500CFD"/>
    <w:rsid w:val="00500FA7"/>
    <w:rsid w:val="00500FC0"/>
    <w:rsid w:val="0050126E"/>
    <w:rsid w:val="005015DC"/>
    <w:rsid w:val="0050163F"/>
    <w:rsid w:val="00501706"/>
    <w:rsid w:val="0050216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36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ABE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F5F"/>
    <w:rsid w:val="00520FB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A2A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7FA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70E"/>
    <w:rsid w:val="00535795"/>
    <w:rsid w:val="00535D0C"/>
    <w:rsid w:val="005362D4"/>
    <w:rsid w:val="005363A5"/>
    <w:rsid w:val="005364F0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EC3"/>
    <w:rsid w:val="00537FF1"/>
    <w:rsid w:val="0054013F"/>
    <w:rsid w:val="0054020B"/>
    <w:rsid w:val="0054030A"/>
    <w:rsid w:val="00540357"/>
    <w:rsid w:val="005404CA"/>
    <w:rsid w:val="00540787"/>
    <w:rsid w:val="00540E03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6F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6E7B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79F"/>
    <w:rsid w:val="005658D8"/>
    <w:rsid w:val="00565B23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0BD7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59E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70A"/>
    <w:rsid w:val="005757D0"/>
    <w:rsid w:val="00576341"/>
    <w:rsid w:val="005763FF"/>
    <w:rsid w:val="005764E7"/>
    <w:rsid w:val="00576529"/>
    <w:rsid w:val="0057665F"/>
    <w:rsid w:val="005766F4"/>
    <w:rsid w:val="00576808"/>
    <w:rsid w:val="005768E7"/>
    <w:rsid w:val="0057706F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BA2"/>
    <w:rsid w:val="00587D3A"/>
    <w:rsid w:val="005902E8"/>
    <w:rsid w:val="00590ACD"/>
    <w:rsid w:val="00590DE6"/>
    <w:rsid w:val="0059135F"/>
    <w:rsid w:val="00591539"/>
    <w:rsid w:val="00591760"/>
    <w:rsid w:val="00591AED"/>
    <w:rsid w:val="00591D65"/>
    <w:rsid w:val="00592006"/>
    <w:rsid w:val="005920D6"/>
    <w:rsid w:val="00592215"/>
    <w:rsid w:val="00592BD5"/>
    <w:rsid w:val="00592CBF"/>
    <w:rsid w:val="005931A2"/>
    <w:rsid w:val="0059398A"/>
    <w:rsid w:val="00593D43"/>
    <w:rsid w:val="00593D5D"/>
    <w:rsid w:val="00593F6B"/>
    <w:rsid w:val="0059431F"/>
    <w:rsid w:val="005944B0"/>
    <w:rsid w:val="00594BCB"/>
    <w:rsid w:val="00594D84"/>
    <w:rsid w:val="0059511A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4F8"/>
    <w:rsid w:val="005A478E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72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FD"/>
    <w:rsid w:val="005C2681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B30"/>
    <w:rsid w:val="005E0C08"/>
    <w:rsid w:val="005E0CCF"/>
    <w:rsid w:val="005E0F03"/>
    <w:rsid w:val="005E116D"/>
    <w:rsid w:val="005E1598"/>
    <w:rsid w:val="005E1603"/>
    <w:rsid w:val="005E1742"/>
    <w:rsid w:val="005E1C68"/>
    <w:rsid w:val="005E1CD6"/>
    <w:rsid w:val="005E1F10"/>
    <w:rsid w:val="005E2171"/>
    <w:rsid w:val="005E2275"/>
    <w:rsid w:val="005E24EE"/>
    <w:rsid w:val="005E25FD"/>
    <w:rsid w:val="005E2600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A7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1F9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537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4B"/>
    <w:rsid w:val="00615DCD"/>
    <w:rsid w:val="00615F76"/>
    <w:rsid w:val="00615FF6"/>
    <w:rsid w:val="00616178"/>
    <w:rsid w:val="006161F3"/>
    <w:rsid w:val="006161F7"/>
    <w:rsid w:val="006164FB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1FA4"/>
    <w:rsid w:val="0062205F"/>
    <w:rsid w:val="006220BE"/>
    <w:rsid w:val="0062234B"/>
    <w:rsid w:val="006224EB"/>
    <w:rsid w:val="006225F7"/>
    <w:rsid w:val="00622718"/>
    <w:rsid w:val="00622889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79F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3EE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A6A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1E7D"/>
    <w:rsid w:val="0066214D"/>
    <w:rsid w:val="0066220B"/>
    <w:rsid w:val="006628BE"/>
    <w:rsid w:val="00662941"/>
    <w:rsid w:val="00663054"/>
    <w:rsid w:val="00663179"/>
    <w:rsid w:val="00663376"/>
    <w:rsid w:val="00663611"/>
    <w:rsid w:val="006637E3"/>
    <w:rsid w:val="0066414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67FEF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653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2B0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2EB4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137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A7F4F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1ED8"/>
    <w:rsid w:val="006B22C1"/>
    <w:rsid w:val="006B2436"/>
    <w:rsid w:val="006B26FA"/>
    <w:rsid w:val="006B2A9B"/>
    <w:rsid w:val="006B2B73"/>
    <w:rsid w:val="006B2CB5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4E29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71B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0EC1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3BB"/>
    <w:rsid w:val="006E44FD"/>
    <w:rsid w:val="006E4647"/>
    <w:rsid w:val="006E472E"/>
    <w:rsid w:val="006E4985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E46"/>
    <w:rsid w:val="006F2066"/>
    <w:rsid w:val="006F22D3"/>
    <w:rsid w:val="006F23D7"/>
    <w:rsid w:val="006F2788"/>
    <w:rsid w:val="006F2951"/>
    <w:rsid w:val="006F29B0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1CC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0DC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BFC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A63"/>
    <w:rsid w:val="00714AEA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E48"/>
    <w:rsid w:val="0071731D"/>
    <w:rsid w:val="007175E5"/>
    <w:rsid w:val="007178C2"/>
    <w:rsid w:val="0071798A"/>
    <w:rsid w:val="00717B43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1E41"/>
    <w:rsid w:val="00722588"/>
    <w:rsid w:val="00722612"/>
    <w:rsid w:val="007228E1"/>
    <w:rsid w:val="00722902"/>
    <w:rsid w:val="00722A77"/>
    <w:rsid w:val="00722D3A"/>
    <w:rsid w:val="00722D72"/>
    <w:rsid w:val="00723012"/>
    <w:rsid w:val="007233DF"/>
    <w:rsid w:val="00723702"/>
    <w:rsid w:val="00723858"/>
    <w:rsid w:val="007238E6"/>
    <w:rsid w:val="00723994"/>
    <w:rsid w:val="00723B44"/>
    <w:rsid w:val="0072434D"/>
    <w:rsid w:val="007245CF"/>
    <w:rsid w:val="0072476D"/>
    <w:rsid w:val="00724C5A"/>
    <w:rsid w:val="00724CA3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CDA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DBC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74A"/>
    <w:rsid w:val="007478EB"/>
    <w:rsid w:val="00747902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991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976"/>
    <w:rsid w:val="00755A67"/>
    <w:rsid w:val="00755C8D"/>
    <w:rsid w:val="00755ECD"/>
    <w:rsid w:val="00756010"/>
    <w:rsid w:val="0075615C"/>
    <w:rsid w:val="007564D1"/>
    <w:rsid w:val="00756511"/>
    <w:rsid w:val="0075677D"/>
    <w:rsid w:val="00756993"/>
    <w:rsid w:val="00756A3B"/>
    <w:rsid w:val="00756B17"/>
    <w:rsid w:val="00756C3C"/>
    <w:rsid w:val="00756E74"/>
    <w:rsid w:val="00756FB7"/>
    <w:rsid w:val="00757325"/>
    <w:rsid w:val="00757922"/>
    <w:rsid w:val="007579EB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D09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970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5F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C50"/>
    <w:rsid w:val="00784DD9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3888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95A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572"/>
    <w:rsid w:val="007B06B9"/>
    <w:rsid w:val="007B0710"/>
    <w:rsid w:val="007B075E"/>
    <w:rsid w:val="007B0A49"/>
    <w:rsid w:val="007B0B90"/>
    <w:rsid w:val="007B0C9D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12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D7D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14"/>
    <w:rsid w:val="007C43AB"/>
    <w:rsid w:val="007C4472"/>
    <w:rsid w:val="007C44C3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24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EC7"/>
    <w:rsid w:val="007D6F65"/>
    <w:rsid w:val="007D717E"/>
    <w:rsid w:val="007D763B"/>
    <w:rsid w:val="007D7A0E"/>
    <w:rsid w:val="007E00BE"/>
    <w:rsid w:val="007E012D"/>
    <w:rsid w:val="007E0213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C90"/>
    <w:rsid w:val="007F7C97"/>
    <w:rsid w:val="007F7E06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B33"/>
    <w:rsid w:val="00811EB7"/>
    <w:rsid w:val="0081235B"/>
    <w:rsid w:val="00812A7E"/>
    <w:rsid w:val="00812A9A"/>
    <w:rsid w:val="00812C9F"/>
    <w:rsid w:val="00812F06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224"/>
    <w:rsid w:val="008178D6"/>
    <w:rsid w:val="00817E66"/>
    <w:rsid w:val="008201BC"/>
    <w:rsid w:val="008207F3"/>
    <w:rsid w:val="00820CF9"/>
    <w:rsid w:val="008210A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EA0"/>
    <w:rsid w:val="00832EF9"/>
    <w:rsid w:val="00832F7E"/>
    <w:rsid w:val="00833197"/>
    <w:rsid w:val="008333D4"/>
    <w:rsid w:val="0083341E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7D6"/>
    <w:rsid w:val="00850AB1"/>
    <w:rsid w:val="00850B42"/>
    <w:rsid w:val="00850FA4"/>
    <w:rsid w:val="00850FD3"/>
    <w:rsid w:val="008512D7"/>
    <w:rsid w:val="008517A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914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C90"/>
    <w:rsid w:val="00860F12"/>
    <w:rsid w:val="00860FE9"/>
    <w:rsid w:val="008612A0"/>
    <w:rsid w:val="008613E1"/>
    <w:rsid w:val="008614AE"/>
    <w:rsid w:val="008614B3"/>
    <w:rsid w:val="0086172C"/>
    <w:rsid w:val="00861FDE"/>
    <w:rsid w:val="008622BC"/>
    <w:rsid w:val="008623B4"/>
    <w:rsid w:val="0086242A"/>
    <w:rsid w:val="00862442"/>
    <w:rsid w:val="0086260E"/>
    <w:rsid w:val="00862B48"/>
    <w:rsid w:val="00862C29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115"/>
    <w:rsid w:val="00867150"/>
    <w:rsid w:val="008671FE"/>
    <w:rsid w:val="008676B9"/>
    <w:rsid w:val="0086773F"/>
    <w:rsid w:val="0086792B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650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491"/>
    <w:rsid w:val="0087564B"/>
    <w:rsid w:val="008756A3"/>
    <w:rsid w:val="00875754"/>
    <w:rsid w:val="00875CAF"/>
    <w:rsid w:val="00875ED5"/>
    <w:rsid w:val="00875F12"/>
    <w:rsid w:val="008760BB"/>
    <w:rsid w:val="008762D5"/>
    <w:rsid w:val="0087656B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68A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609"/>
    <w:rsid w:val="008906FC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DE5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6F"/>
    <w:rsid w:val="008B38A3"/>
    <w:rsid w:val="008B3B68"/>
    <w:rsid w:val="008B3C96"/>
    <w:rsid w:val="008B3DF7"/>
    <w:rsid w:val="008B415B"/>
    <w:rsid w:val="008B41B7"/>
    <w:rsid w:val="008B4207"/>
    <w:rsid w:val="008B43A7"/>
    <w:rsid w:val="008B46EF"/>
    <w:rsid w:val="008B487D"/>
    <w:rsid w:val="008B48AD"/>
    <w:rsid w:val="008B50E3"/>
    <w:rsid w:val="008B52AB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D0C"/>
    <w:rsid w:val="008C3D2D"/>
    <w:rsid w:val="008C3E1B"/>
    <w:rsid w:val="008C3E82"/>
    <w:rsid w:val="008C4229"/>
    <w:rsid w:val="008C437B"/>
    <w:rsid w:val="008C44D3"/>
    <w:rsid w:val="008C4A50"/>
    <w:rsid w:val="008C4A88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577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1373"/>
    <w:rsid w:val="008D13C8"/>
    <w:rsid w:val="008D1535"/>
    <w:rsid w:val="008D1EA1"/>
    <w:rsid w:val="008D263D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85B"/>
    <w:rsid w:val="008D394F"/>
    <w:rsid w:val="008D39D0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965"/>
    <w:rsid w:val="008E0F6E"/>
    <w:rsid w:val="008E1279"/>
    <w:rsid w:val="008E12C3"/>
    <w:rsid w:val="008E166D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078"/>
    <w:rsid w:val="008F4289"/>
    <w:rsid w:val="008F445A"/>
    <w:rsid w:val="008F44C2"/>
    <w:rsid w:val="008F4ACA"/>
    <w:rsid w:val="008F4AD0"/>
    <w:rsid w:val="008F4B0E"/>
    <w:rsid w:val="008F4B7F"/>
    <w:rsid w:val="008F4D05"/>
    <w:rsid w:val="008F4EB8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941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1A2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88"/>
    <w:rsid w:val="00922EA5"/>
    <w:rsid w:val="0092328B"/>
    <w:rsid w:val="009236D3"/>
    <w:rsid w:val="00923738"/>
    <w:rsid w:val="009237B1"/>
    <w:rsid w:val="00923946"/>
    <w:rsid w:val="009239FE"/>
    <w:rsid w:val="00923A17"/>
    <w:rsid w:val="00923D1F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36D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BC7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090"/>
    <w:rsid w:val="0094210D"/>
    <w:rsid w:val="00942193"/>
    <w:rsid w:val="0094246C"/>
    <w:rsid w:val="00942485"/>
    <w:rsid w:val="00942650"/>
    <w:rsid w:val="009428DF"/>
    <w:rsid w:val="00942B29"/>
    <w:rsid w:val="00943240"/>
    <w:rsid w:val="0094344B"/>
    <w:rsid w:val="00943631"/>
    <w:rsid w:val="00943913"/>
    <w:rsid w:val="009439A0"/>
    <w:rsid w:val="00943C77"/>
    <w:rsid w:val="00943CA3"/>
    <w:rsid w:val="00943F42"/>
    <w:rsid w:val="009442AC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AB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C7"/>
    <w:rsid w:val="009626DE"/>
    <w:rsid w:val="00962B67"/>
    <w:rsid w:val="00962B78"/>
    <w:rsid w:val="009630CB"/>
    <w:rsid w:val="009632F8"/>
    <w:rsid w:val="00963432"/>
    <w:rsid w:val="00963543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54A"/>
    <w:rsid w:val="0096567D"/>
    <w:rsid w:val="009656F8"/>
    <w:rsid w:val="00965903"/>
    <w:rsid w:val="00965980"/>
    <w:rsid w:val="009659E8"/>
    <w:rsid w:val="00966112"/>
    <w:rsid w:val="009662AB"/>
    <w:rsid w:val="009663D8"/>
    <w:rsid w:val="009668C9"/>
    <w:rsid w:val="00966BCB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BC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5E9F"/>
    <w:rsid w:val="00976175"/>
    <w:rsid w:val="009761B6"/>
    <w:rsid w:val="0097648C"/>
    <w:rsid w:val="009764AE"/>
    <w:rsid w:val="00976514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7DF"/>
    <w:rsid w:val="00977D3E"/>
    <w:rsid w:val="009804F3"/>
    <w:rsid w:val="0098075C"/>
    <w:rsid w:val="009809CE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CDB"/>
    <w:rsid w:val="00982EE3"/>
    <w:rsid w:val="00983004"/>
    <w:rsid w:val="00983295"/>
    <w:rsid w:val="00983428"/>
    <w:rsid w:val="00983C84"/>
    <w:rsid w:val="00984802"/>
    <w:rsid w:val="00984924"/>
    <w:rsid w:val="00984BBD"/>
    <w:rsid w:val="00985133"/>
    <w:rsid w:val="009852EC"/>
    <w:rsid w:val="00985586"/>
    <w:rsid w:val="00985601"/>
    <w:rsid w:val="0098578F"/>
    <w:rsid w:val="009858B3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BCA"/>
    <w:rsid w:val="00987DAF"/>
    <w:rsid w:val="00990194"/>
    <w:rsid w:val="00990390"/>
    <w:rsid w:val="009903B2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6E9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1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7E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45A2"/>
    <w:rsid w:val="009B4B72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5BD"/>
    <w:rsid w:val="009C2788"/>
    <w:rsid w:val="009C29C2"/>
    <w:rsid w:val="009C29DB"/>
    <w:rsid w:val="009C2E81"/>
    <w:rsid w:val="009C3320"/>
    <w:rsid w:val="009C3475"/>
    <w:rsid w:val="009C3739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19F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24E"/>
    <w:rsid w:val="009E241E"/>
    <w:rsid w:val="009E2B5C"/>
    <w:rsid w:val="009E2EF4"/>
    <w:rsid w:val="009E3091"/>
    <w:rsid w:val="009E31A8"/>
    <w:rsid w:val="009E326D"/>
    <w:rsid w:val="009E35DC"/>
    <w:rsid w:val="009E3794"/>
    <w:rsid w:val="009E3C4E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9BB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4D"/>
    <w:rsid w:val="00A07D50"/>
    <w:rsid w:val="00A1001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07C"/>
    <w:rsid w:val="00A1751E"/>
    <w:rsid w:val="00A177A3"/>
    <w:rsid w:val="00A17A2D"/>
    <w:rsid w:val="00A17F19"/>
    <w:rsid w:val="00A17FBC"/>
    <w:rsid w:val="00A204B0"/>
    <w:rsid w:val="00A2094B"/>
    <w:rsid w:val="00A20A52"/>
    <w:rsid w:val="00A21372"/>
    <w:rsid w:val="00A21C4B"/>
    <w:rsid w:val="00A21EB4"/>
    <w:rsid w:val="00A22023"/>
    <w:rsid w:val="00A22301"/>
    <w:rsid w:val="00A2238B"/>
    <w:rsid w:val="00A22402"/>
    <w:rsid w:val="00A22478"/>
    <w:rsid w:val="00A22AC8"/>
    <w:rsid w:val="00A22E86"/>
    <w:rsid w:val="00A232C2"/>
    <w:rsid w:val="00A2341E"/>
    <w:rsid w:val="00A237E1"/>
    <w:rsid w:val="00A23B30"/>
    <w:rsid w:val="00A23FBD"/>
    <w:rsid w:val="00A2411C"/>
    <w:rsid w:val="00A2426F"/>
    <w:rsid w:val="00A24322"/>
    <w:rsid w:val="00A24565"/>
    <w:rsid w:val="00A245EA"/>
    <w:rsid w:val="00A2486C"/>
    <w:rsid w:val="00A249CB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45C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04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5E3"/>
    <w:rsid w:val="00A4175B"/>
    <w:rsid w:val="00A41A9A"/>
    <w:rsid w:val="00A41B5B"/>
    <w:rsid w:val="00A41C4F"/>
    <w:rsid w:val="00A42096"/>
    <w:rsid w:val="00A421CF"/>
    <w:rsid w:val="00A425F8"/>
    <w:rsid w:val="00A4264F"/>
    <w:rsid w:val="00A4265F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80F"/>
    <w:rsid w:val="00A61B63"/>
    <w:rsid w:val="00A62745"/>
    <w:rsid w:val="00A62971"/>
    <w:rsid w:val="00A63360"/>
    <w:rsid w:val="00A633B7"/>
    <w:rsid w:val="00A637DF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0E69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5ED"/>
    <w:rsid w:val="00A7266B"/>
    <w:rsid w:val="00A726C4"/>
    <w:rsid w:val="00A729CB"/>
    <w:rsid w:val="00A72B28"/>
    <w:rsid w:val="00A72B90"/>
    <w:rsid w:val="00A72BFE"/>
    <w:rsid w:val="00A72CDA"/>
    <w:rsid w:val="00A735CE"/>
    <w:rsid w:val="00A73610"/>
    <w:rsid w:val="00A7369D"/>
    <w:rsid w:val="00A7380B"/>
    <w:rsid w:val="00A73B50"/>
    <w:rsid w:val="00A73C61"/>
    <w:rsid w:val="00A73DC8"/>
    <w:rsid w:val="00A73F3E"/>
    <w:rsid w:val="00A73FA5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1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3CE4"/>
    <w:rsid w:val="00AA3E28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E99"/>
    <w:rsid w:val="00AA5FF6"/>
    <w:rsid w:val="00AA604F"/>
    <w:rsid w:val="00AA6174"/>
    <w:rsid w:val="00AA62D3"/>
    <w:rsid w:val="00AA6375"/>
    <w:rsid w:val="00AA68CF"/>
    <w:rsid w:val="00AA6966"/>
    <w:rsid w:val="00AA6E51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A7E1F"/>
    <w:rsid w:val="00AB02BA"/>
    <w:rsid w:val="00AB062E"/>
    <w:rsid w:val="00AB08D3"/>
    <w:rsid w:val="00AB090F"/>
    <w:rsid w:val="00AB0A0A"/>
    <w:rsid w:val="00AB0D3E"/>
    <w:rsid w:val="00AB0F24"/>
    <w:rsid w:val="00AB13D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1AF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A4B"/>
    <w:rsid w:val="00AC4E10"/>
    <w:rsid w:val="00AC522C"/>
    <w:rsid w:val="00AC58AA"/>
    <w:rsid w:val="00AC5A30"/>
    <w:rsid w:val="00AC5BAE"/>
    <w:rsid w:val="00AC6938"/>
    <w:rsid w:val="00AC6B1E"/>
    <w:rsid w:val="00AC6EF8"/>
    <w:rsid w:val="00AC76B3"/>
    <w:rsid w:val="00AC7799"/>
    <w:rsid w:val="00AC7846"/>
    <w:rsid w:val="00AC78B5"/>
    <w:rsid w:val="00AD00F5"/>
    <w:rsid w:val="00AD0621"/>
    <w:rsid w:val="00AD0663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3CE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2DD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745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6F0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B57"/>
    <w:rsid w:val="00AF5DEA"/>
    <w:rsid w:val="00AF5EAF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445"/>
    <w:rsid w:val="00B015F8"/>
    <w:rsid w:val="00B0168D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B6B"/>
    <w:rsid w:val="00B03CF1"/>
    <w:rsid w:val="00B03D94"/>
    <w:rsid w:val="00B04058"/>
    <w:rsid w:val="00B043AE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897"/>
    <w:rsid w:val="00B20D2A"/>
    <w:rsid w:val="00B20F86"/>
    <w:rsid w:val="00B21378"/>
    <w:rsid w:val="00B213BB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105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1D6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667"/>
    <w:rsid w:val="00B527DE"/>
    <w:rsid w:val="00B52BBA"/>
    <w:rsid w:val="00B52D3F"/>
    <w:rsid w:val="00B52E72"/>
    <w:rsid w:val="00B537D5"/>
    <w:rsid w:val="00B53C90"/>
    <w:rsid w:val="00B540E2"/>
    <w:rsid w:val="00B5437B"/>
    <w:rsid w:val="00B5456D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3AA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BDD"/>
    <w:rsid w:val="00B60C11"/>
    <w:rsid w:val="00B60E51"/>
    <w:rsid w:val="00B60F6C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6E4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036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936"/>
    <w:rsid w:val="00B74C77"/>
    <w:rsid w:val="00B752C4"/>
    <w:rsid w:val="00B75405"/>
    <w:rsid w:val="00B75481"/>
    <w:rsid w:val="00B75AF9"/>
    <w:rsid w:val="00B76070"/>
    <w:rsid w:val="00B760DF"/>
    <w:rsid w:val="00B762A9"/>
    <w:rsid w:val="00B76388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E6B"/>
    <w:rsid w:val="00B85F8F"/>
    <w:rsid w:val="00B86073"/>
    <w:rsid w:val="00B860C0"/>
    <w:rsid w:val="00B86174"/>
    <w:rsid w:val="00B862E3"/>
    <w:rsid w:val="00B864A1"/>
    <w:rsid w:val="00B86772"/>
    <w:rsid w:val="00B86A24"/>
    <w:rsid w:val="00B86C56"/>
    <w:rsid w:val="00B86FB9"/>
    <w:rsid w:val="00B87183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502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02F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0FD9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AF9"/>
    <w:rsid w:val="00BA6C23"/>
    <w:rsid w:val="00BA6C70"/>
    <w:rsid w:val="00BA6C82"/>
    <w:rsid w:val="00BA72ED"/>
    <w:rsid w:val="00BA73C3"/>
    <w:rsid w:val="00BA746D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12B"/>
    <w:rsid w:val="00BB238E"/>
    <w:rsid w:val="00BB23FC"/>
    <w:rsid w:val="00BB2505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051"/>
    <w:rsid w:val="00BB5175"/>
    <w:rsid w:val="00BB5237"/>
    <w:rsid w:val="00BB55BF"/>
    <w:rsid w:val="00BB5648"/>
    <w:rsid w:val="00BB60A1"/>
    <w:rsid w:val="00BB612E"/>
    <w:rsid w:val="00BB615B"/>
    <w:rsid w:val="00BB6284"/>
    <w:rsid w:val="00BB630F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676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8D1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6A1"/>
    <w:rsid w:val="00BC7855"/>
    <w:rsid w:val="00BC7B41"/>
    <w:rsid w:val="00BC7B5E"/>
    <w:rsid w:val="00BC7CC5"/>
    <w:rsid w:val="00BC7D11"/>
    <w:rsid w:val="00BD0086"/>
    <w:rsid w:val="00BD027F"/>
    <w:rsid w:val="00BD02F7"/>
    <w:rsid w:val="00BD0777"/>
    <w:rsid w:val="00BD085A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36C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95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1B"/>
    <w:rsid w:val="00BE6970"/>
    <w:rsid w:val="00BE699C"/>
    <w:rsid w:val="00BE6B3C"/>
    <w:rsid w:val="00BE7026"/>
    <w:rsid w:val="00BE7105"/>
    <w:rsid w:val="00BE73C9"/>
    <w:rsid w:val="00BE75F3"/>
    <w:rsid w:val="00BE794C"/>
    <w:rsid w:val="00BE7C14"/>
    <w:rsid w:val="00BE7D34"/>
    <w:rsid w:val="00BE7FE2"/>
    <w:rsid w:val="00BF0047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14D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357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AF"/>
    <w:rsid w:val="00C034B1"/>
    <w:rsid w:val="00C03865"/>
    <w:rsid w:val="00C03A76"/>
    <w:rsid w:val="00C03C99"/>
    <w:rsid w:val="00C03D0D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D69"/>
    <w:rsid w:val="00C05E50"/>
    <w:rsid w:val="00C05F3E"/>
    <w:rsid w:val="00C0602D"/>
    <w:rsid w:val="00C06858"/>
    <w:rsid w:val="00C06BD4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481"/>
    <w:rsid w:val="00C14ABA"/>
    <w:rsid w:val="00C14F48"/>
    <w:rsid w:val="00C15043"/>
    <w:rsid w:val="00C152BF"/>
    <w:rsid w:val="00C1538D"/>
    <w:rsid w:val="00C153BE"/>
    <w:rsid w:val="00C157DF"/>
    <w:rsid w:val="00C15BF5"/>
    <w:rsid w:val="00C15CAA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8E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33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C08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DD3"/>
    <w:rsid w:val="00C46FA8"/>
    <w:rsid w:val="00C470D3"/>
    <w:rsid w:val="00C4713A"/>
    <w:rsid w:val="00C471F9"/>
    <w:rsid w:val="00C47264"/>
    <w:rsid w:val="00C47526"/>
    <w:rsid w:val="00C4754C"/>
    <w:rsid w:val="00C475C3"/>
    <w:rsid w:val="00C475E3"/>
    <w:rsid w:val="00C47608"/>
    <w:rsid w:val="00C47B20"/>
    <w:rsid w:val="00C47BA0"/>
    <w:rsid w:val="00C47C3F"/>
    <w:rsid w:val="00C47E66"/>
    <w:rsid w:val="00C503A0"/>
    <w:rsid w:val="00C50653"/>
    <w:rsid w:val="00C509E8"/>
    <w:rsid w:val="00C50C03"/>
    <w:rsid w:val="00C50E98"/>
    <w:rsid w:val="00C5125E"/>
    <w:rsid w:val="00C512C4"/>
    <w:rsid w:val="00C51349"/>
    <w:rsid w:val="00C5151D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623"/>
    <w:rsid w:val="00C5371D"/>
    <w:rsid w:val="00C53746"/>
    <w:rsid w:val="00C53A5E"/>
    <w:rsid w:val="00C53B35"/>
    <w:rsid w:val="00C53C8A"/>
    <w:rsid w:val="00C53C9D"/>
    <w:rsid w:val="00C53D9D"/>
    <w:rsid w:val="00C53E3C"/>
    <w:rsid w:val="00C53FD0"/>
    <w:rsid w:val="00C54244"/>
    <w:rsid w:val="00C54348"/>
    <w:rsid w:val="00C54598"/>
    <w:rsid w:val="00C547EB"/>
    <w:rsid w:val="00C548E0"/>
    <w:rsid w:val="00C54B6D"/>
    <w:rsid w:val="00C54C6F"/>
    <w:rsid w:val="00C54F2B"/>
    <w:rsid w:val="00C54F78"/>
    <w:rsid w:val="00C5524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2F92"/>
    <w:rsid w:val="00C63161"/>
    <w:rsid w:val="00C6339E"/>
    <w:rsid w:val="00C63421"/>
    <w:rsid w:val="00C638F0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339"/>
    <w:rsid w:val="00C72673"/>
    <w:rsid w:val="00C72AA5"/>
    <w:rsid w:val="00C72D37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9CF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1FC3"/>
    <w:rsid w:val="00C924D6"/>
    <w:rsid w:val="00C9255C"/>
    <w:rsid w:val="00C926FD"/>
    <w:rsid w:val="00C926FF"/>
    <w:rsid w:val="00C9274B"/>
    <w:rsid w:val="00C9279D"/>
    <w:rsid w:val="00C92892"/>
    <w:rsid w:val="00C928C2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2FC"/>
    <w:rsid w:val="00CA7417"/>
    <w:rsid w:val="00CA7690"/>
    <w:rsid w:val="00CA76E8"/>
    <w:rsid w:val="00CA787E"/>
    <w:rsid w:val="00CA78C6"/>
    <w:rsid w:val="00CA7945"/>
    <w:rsid w:val="00CA7AE6"/>
    <w:rsid w:val="00CA7E65"/>
    <w:rsid w:val="00CA7F81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E9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F65"/>
    <w:rsid w:val="00CC432B"/>
    <w:rsid w:val="00CC43D7"/>
    <w:rsid w:val="00CC4858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D0021"/>
    <w:rsid w:val="00CD02EB"/>
    <w:rsid w:val="00CD0303"/>
    <w:rsid w:val="00CD04E0"/>
    <w:rsid w:val="00CD0FA9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769"/>
    <w:rsid w:val="00CE17CB"/>
    <w:rsid w:val="00CE19B5"/>
    <w:rsid w:val="00CE1A41"/>
    <w:rsid w:val="00CE1B7E"/>
    <w:rsid w:val="00CE1CCE"/>
    <w:rsid w:val="00CE20BA"/>
    <w:rsid w:val="00CE2281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91"/>
    <w:rsid w:val="00CE4826"/>
    <w:rsid w:val="00CE488E"/>
    <w:rsid w:val="00CE48F7"/>
    <w:rsid w:val="00CE4F94"/>
    <w:rsid w:val="00CE5088"/>
    <w:rsid w:val="00CE5145"/>
    <w:rsid w:val="00CE5184"/>
    <w:rsid w:val="00CE52FC"/>
    <w:rsid w:val="00CE543E"/>
    <w:rsid w:val="00CE588D"/>
    <w:rsid w:val="00CE5A27"/>
    <w:rsid w:val="00CE5B5F"/>
    <w:rsid w:val="00CE5BFB"/>
    <w:rsid w:val="00CE6579"/>
    <w:rsid w:val="00CE6D43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B7B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A68"/>
    <w:rsid w:val="00CF7AFA"/>
    <w:rsid w:val="00CF7CC5"/>
    <w:rsid w:val="00CF7FFB"/>
    <w:rsid w:val="00D004B3"/>
    <w:rsid w:val="00D00517"/>
    <w:rsid w:val="00D00554"/>
    <w:rsid w:val="00D0073B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1A4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474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7A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6FC7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E3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1E94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247"/>
    <w:rsid w:val="00D463AF"/>
    <w:rsid w:val="00D46596"/>
    <w:rsid w:val="00D46A7B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3D5"/>
    <w:rsid w:val="00D5253C"/>
    <w:rsid w:val="00D526E8"/>
    <w:rsid w:val="00D5278E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482"/>
    <w:rsid w:val="00D60AB9"/>
    <w:rsid w:val="00D60F13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960"/>
    <w:rsid w:val="00D66BBE"/>
    <w:rsid w:val="00D670EF"/>
    <w:rsid w:val="00D67375"/>
    <w:rsid w:val="00D6762B"/>
    <w:rsid w:val="00D677BF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46C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61"/>
    <w:rsid w:val="00D879FF"/>
    <w:rsid w:val="00D87B14"/>
    <w:rsid w:val="00D9013C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63E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5E75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08F"/>
    <w:rsid w:val="00DC4693"/>
    <w:rsid w:val="00DC4A30"/>
    <w:rsid w:val="00DC5002"/>
    <w:rsid w:val="00DC5168"/>
    <w:rsid w:val="00DC518D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ECD"/>
    <w:rsid w:val="00DC7163"/>
    <w:rsid w:val="00DC71EA"/>
    <w:rsid w:val="00DC741B"/>
    <w:rsid w:val="00DC7789"/>
    <w:rsid w:val="00DC78B2"/>
    <w:rsid w:val="00DC790F"/>
    <w:rsid w:val="00DC79AA"/>
    <w:rsid w:val="00DC7A14"/>
    <w:rsid w:val="00DC7A99"/>
    <w:rsid w:val="00DC7C5F"/>
    <w:rsid w:val="00DC7CDD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0FAD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90"/>
    <w:rsid w:val="00DE027F"/>
    <w:rsid w:val="00DE02B7"/>
    <w:rsid w:val="00DE041B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81"/>
    <w:rsid w:val="00DF33C3"/>
    <w:rsid w:val="00DF3627"/>
    <w:rsid w:val="00DF377D"/>
    <w:rsid w:val="00DF3868"/>
    <w:rsid w:val="00DF38AC"/>
    <w:rsid w:val="00DF38C7"/>
    <w:rsid w:val="00DF38FC"/>
    <w:rsid w:val="00DF3A16"/>
    <w:rsid w:val="00DF3D0C"/>
    <w:rsid w:val="00DF3DAB"/>
    <w:rsid w:val="00DF3E18"/>
    <w:rsid w:val="00DF3FE5"/>
    <w:rsid w:val="00DF437F"/>
    <w:rsid w:val="00DF4461"/>
    <w:rsid w:val="00DF4720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E00169"/>
    <w:rsid w:val="00E00593"/>
    <w:rsid w:val="00E00600"/>
    <w:rsid w:val="00E00772"/>
    <w:rsid w:val="00E00F4C"/>
    <w:rsid w:val="00E00FDD"/>
    <w:rsid w:val="00E01492"/>
    <w:rsid w:val="00E019B4"/>
    <w:rsid w:val="00E01C29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A1F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E3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BE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9E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39"/>
    <w:rsid w:val="00E53FC7"/>
    <w:rsid w:val="00E543B2"/>
    <w:rsid w:val="00E55061"/>
    <w:rsid w:val="00E55114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6F24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5B2"/>
    <w:rsid w:val="00E615C7"/>
    <w:rsid w:val="00E6194A"/>
    <w:rsid w:val="00E61B02"/>
    <w:rsid w:val="00E61BDF"/>
    <w:rsid w:val="00E61CBD"/>
    <w:rsid w:val="00E61F61"/>
    <w:rsid w:val="00E61F7F"/>
    <w:rsid w:val="00E620B8"/>
    <w:rsid w:val="00E62155"/>
    <w:rsid w:val="00E62381"/>
    <w:rsid w:val="00E6278C"/>
    <w:rsid w:val="00E62BDA"/>
    <w:rsid w:val="00E62EA2"/>
    <w:rsid w:val="00E6328E"/>
    <w:rsid w:val="00E636A2"/>
    <w:rsid w:val="00E637B6"/>
    <w:rsid w:val="00E63835"/>
    <w:rsid w:val="00E63857"/>
    <w:rsid w:val="00E63BCD"/>
    <w:rsid w:val="00E64049"/>
    <w:rsid w:val="00E643FE"/>
    <w:rsid w:val="00E645F2"/>
    <w:rsid w:val="00E6466D"/>
    <w:rsid w:val="00E64777"/>
    <w:rsid w:val="00E64AD2"/>
    <w:rsid w:val="00E64CEE"/>
    <w:rsid w:val="00E64EBB"/>
    <w:rsid w:val="00E6506C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46B"/>
    <w:rsid w:val="00E736F7"/>
    <w:rsid w:val="00E738EB"/>
    <w:rsid w:val="00E73A88"/>
    <w:rsid w:val="00E73B4F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6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C90"/>
    <w:rsid w:val="00E84F10"/>
    <w:rsid w:val="00E850E2"/>
    <w:rsid w:val="00E85237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6E9C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31E"/>
    <w:rsid w:val="00E93710"/>
    <w:rsid w:val="00E937FD"/>
    <w:rsid w:val="00E93847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1B5E"/>
    <w:rsid w:val="00EA228F"/>
    <w:rsid w:val="00EA246E"/>
    <w:rsid w:val="00EA2751"/>
    <w:rsid w:val="00EA2A07"/>
    <w:rsid w:val="00EA2E53"/>
    <w:rsid w:val="00EA2FC3"/>
    <w:rsid w:val="00EA3259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572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220"/>
    <w:rsid w:val="00EB733E"/>
    <w:rsid w:val="00EB777E"/>
    <w:rsid w:val="00EB78E7"/>
    <w:rsid w:val="00EB791A"/>
    <w:rsid w:val="00EB7A2C"/>
    <w:rsid w:val="00EB7AE5"/>
    <w:rsid w:val="00EC0055"/>
    <w:rsid w:val="00EC0074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3F"/>
    <w:rsid w:val="00EC22F6"/>
    <w:rsid w:val="00EC2361"/>
    <w:rsid w:val="00EC2488"/>
    <w:rsid w:val="00EC24C6"/>
    <w:rsid w:val="00EC262D"/>
    <w:rsid w:val="00EC2776"/>
    <w:rsid w:val="00EC289E"/>
    <w:rsid w:val="00EC2A7E"/>
    <w:rsid w:val="00EC2B62"/>
    <w:rsid w:val="00EC2C51"/>
    <w:rsid w:val="00EC2F03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28B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572"/>
    <w:rsid w:val="00ED5656"/>
    <w:rsid w:val="00ED56B3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70D9"/>
    <w:rsid w:val="00ED70E3"/>
    <w:rsid w:val="00ED74F1"/>
    <w:rsid w:val="00ED75A8"/>
    <w:rsid w:val="00ED75D2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1A"/>
    <w:rsid w:val="00EF15E8"/>
    <w:rsid w:val="00EF1914"/>
    <w:rsid w:val="00EF19AE"/>
    <w:rsid w:val="00EF1AB7"/>
    <w:rsid w:val="00EF1E3D"/>
    <w:rsid w:val="00EF206E"/>
    <w:rsid w:val="00EF2097"/>
    <w:rsid w:val="00EF20B1"/>
    <w:rsid w:val="00EF22AD"/>
    <w:rsid w:val="00EF2378"/>
    <w:rsid w:val="00EF238F"/>
    <w:rsid w:val="00EF2E7C"/>
    <w:rsid w:val="00EF325C"/>
    <w:rsid w:val="00EF33B2"/>
    <w:rsid w:val="00EF3608"/>
    <w:rsid w:val="00EF3BF5"/>
    <w:rsid w:val="00EF3ED1"/>
    <w:rsid w:val="00EF4209"/>
    <w:rsid w:val="00EF452B"/>
    <w:rsid w:val="00EF4A2D"/>
    <w:rsid w:val="00EF4B0C"/>
    <w:rsid w:val="00EF4D2E"/>
    <w:rsid w:val="00EF4F06"/>
    <w:rsid w:val="00EF4FDF"/>
    <w:rsid w:val="00EF5089"/>
    <w:rsid w:val="00EF559E"/>
    <w:rsid w:val="00EF55D3"/>
    <w:rsid w:val="00EF5664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6B7F"/>
    <w:rsid w:val="00F06F66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CEA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86"/>
    <w:rsid w:val="00F1279B"/>
    <w:rsid w:val="00F12C6E"/>
    <w:rsid w:val="00F12D57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5C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0FF3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4B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86D"/>
    <w:rsid w:val="00F6092B"/>
    <w:rsid w:val="00F60AD7"/>
    <w:rsid w:val="00F60B68"/>
    <w:rsid w:val="00F60C14"/>
    <w:rsid w:val="00F60DC4"/>
    <w:rsid w:val="00F610AC"/>
    <w:rsid w:val="00F612E6"/>
    <w:rsid w:val="00F6169D"/>
    <w:rsid w:val="00F61BDA"/>
    <w:rsid w:val="00F61C8D"/>
    <w:rsid w:val="00F6215E"/>
    <w:rsid w:val="00F62184"/>
    <w:rsid w:val="00F62227"/>
    <w:rsid w:val="00F62C76"/>
    <w:rsid w:val="00F62E16"/>
    <w:rsid w:val="00F63302"/>
    <w:rsid w:val="00F6353C"/>
    <w:rsid w:val="00F638B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799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375"/>
    <w:rsid w:val="00F755D0"/>
    <w:rsid w:val="00F75A1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872"/>
    <w:rsid w:val="00F820A0"/>
    <w:rsid w:val="00F82194"/>
    <w:rsid w:val="00F821FC"/>
    <w:rsid w:val="00F8221F"/>
    <w:rsid w:val="00F8268D"/>
    <w:rsid w:val="00F82996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3E58"/>
    <w:rsid w:val="00F840B9"/>
    <w:rsid w:val="00F844FE"/>
    <w:rsid w:val="00F845F6"/>
    <w:rsid w:val="00F8466D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FE4"/>
    <w:rsid w:val="00FA112D"/>
    <w:rsid w:val="00FA1261"/>
    <w:rsid w:val="00FA129E"/>
    <w:rsid w:val="00FA1357"/>
    <w:rsid w:val="00FA1676"/>
    <w:rsid w:val="00FA17EF"/>
    <w:rsid w:val="00FA1BFA"/>
    <w:rsid w:val="00FA1E67"/>
    <w:rsid w:val="00FA221C"/>
    <w:rsid w:val="00FA236B"/>
    <w:rsid w:val="00FA24B0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70F"/>
    <w:rsid w:val="00FA482B"/>
    <w:rsid w:val="00FA4873"/>
    <w:rsid w:val="00FA4A48"/>
    <w:rsid w:val="00FA54DD"/>
    <w:rsid w:val="00FA54FD"/>
    <w:rsid w:val="00FA5E07"/>
    <w:rsid w:val="00FA5EB0"/>
    <w:rsid w:val="00FA5FE4"/>
    <w:rsid w:val="00FA6036"/>
    <w:rsid w:val="00FA6050"/>
    <w:rsid w:val="00FA6461"/>
    <w:rsid w:val="00FA6690"/>
    <w:rsid w:val="00FA69F5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C76"/>
    <w:rsid w:val="00FB7D1C"/>
    <w:rsid w:val="00FB7FB6"/>
    <w:rsid w:val="00FB7FCC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1C8"/>
    <w:rsid w:val="00FC7327"/>
    <w:rsid w:val="00FC7476"/>
    <w:rsid w:val="00FC7490"/>
    <w:rsid w:val="00FC750A"/>
    <w:rsid w:val="00FC76CE"/>
    <w:rsid w:val="00FC7BE0"/>
    <w:rsid w:val="00FC7EE4"/>
    <w:rsid w:val="00FC7F07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029"/>
    <w:rsid w:val="00FE161F"/>
    <w:rsid w:val="00FE1714"/>
    <w:rsid w:val="00FE1BDE"/>
    <w:rsid w:val="00FE1C38"/>
    <w:rsid w:val="00FE2145"/>
    <w:rsid w:val="00FE2329"/>
    <w:rsid w:val="00FE2642"/>
    <w:rsid w:val="00FE28D4"/>
    <w:rsid w:val="00FE2B69"/>
    <w:rsid w:val="00FE2C5C"/>
    <w:rsid w:val="00FE3126"/>
    <w:rsid w:val="00FE33F3"/>
    <w:rsid w:val="00FE36C3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11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EB1"/>
    <w:rsid w:val="00FE7F13"/>
    <w:rsid w:val="00FF01C7"/>
    <w:rsid w:val="00FF0289"/>
    <w:rsid w:val="00FF03C8"/>
    <w:rsid w:val="00FF0419"/>
    <w:rsid w:val="00FF0535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7E9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442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D369-5565-4DF8-8458-CBD3B8A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2517</Words>
  <Characters>1199</Characters>
  <Application>Microsoft Office Word</Application>
  <DocSecurity>0</DocSecurity>
  <Lines>9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11</cp:revision>
  <cp:lastPrinted>2015-11-28T07:05:00Z</cp:lastPrinted>
  <dcterms:created xsi:type="dcterms:W3CDTF">2015-11-30T01:23:00Z</dcterms:created>
  <dcterms:modified xsi:type="dcterms:W3CDTF">2015-12-03T08:41:00Z</dcterms:modified>
</cp:coreProperties>
</file>